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e526c046d8a479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0207" w14:textId="7EB1FE65" w:rsidR="0057519C" w:rsidRPr="007A7AB9" w:rsidRDefault="007A7AB9" w:rsidP="00AF37A7">
      <w:pPr>
        <w:rPr>
          <w:rFonts w:ascii="ScalaSansPro-Regular" w:hAnsi="ScalaSansPro-Regular"/>
          <w:b/>
          <w:sz w:val="28"/>
          <w:szCs w:val="28"/>
        </w:rPr>
      </w:pPr>
      <w:proofErr w:type="spellStart"/>
      <w:r>
        <w:rPr>
          <w:rFonts w:ascii="ScalaSansPro-Regular" w:hAnsi="ScalaSansPro-Regular"/>
          <w:b/>
          <w:sz w:val="28"/>
          <w:szCs w:val="28"/>
        </w:rPr>
        <w:t>R</w:t>
      </w:r>
      <w:r w:rsidR="00671BAD" w:rsidRPr="007A7AB9">
        <w:rPr>
          <w:rFonts w:ascii="ScalaSansPro-Regular" w:hAnsi="ScalaSansPro-Regular"/>
          <w:b/>
          <w:sz w:val="28"/>
          <w:szCs w:val="28"/>
        </w:rPr>
        <w:t>eflectieles</w:t>
      </w:r>
      <w:proofErr w:type="spellEnd"/>
      <w:r w:rsidR="0057519C" w:rsidRPr="007A7AB9">
        <w:rPr>
          <w:rFonts w:ascii="ScalaSansPro-Regular" w:hAnsi="ScalaSansPro-Regular"/>
          <w:b/>
          <w:sz w:val="28"/>
          <w:szCs w:val="28"/>
        </w:rPr>
        <w:t xml:space="preserve"> </w:t>
      </w:r>
      <w:r w:rsidR="00542808" w:rsidRPr="007A7AB9">
        <w:rPr>
          <w:rFonts w:ascii="ScalaSansPro-Regular" w:hAnsi="ScalaSansPro-Regular"/>
          <w:b/>
          <w:sz w:val="28"/>
          <w:szCs w:val="28"/>
        </w:rPr>
        <w:t xml:space="preserve">kasteel Twickel </w:t>
      </w:r>
      <w:r w:rsidRPr="007A7AB9">
        <w:rPr>
          <w:rFonts w:ascii="ScalaSansPro-Regular" w:hAnsi="ScalaSansPro-Regular"/>
          <w:b/>
          <w:sz w:val="28"/>
          <w:szCs w:val="28"/>
        </w:rPr>
        <w:t xml:space="preserve">| </w:t>
      </w:r>
      <w:r w:rsidR="00D569FD">
        <w:rPr>
          <w:rFonts w:ascii="ScalaSansPro-Regular" w:hAnsi="ScalaSansPro-Regular"/>
          <w:b/>
          <w:sz w:val="28"/>
          <w:szCs w:val="28"/>
        </w:rPr>
        <w:t>les</w:t>
      </w:r>
      <w:r w:rsidRPr="007A7AB9">
        <w:rPr>
          <w:rFonts w:ascii="ScalaSansPro-Regular" w:hAnsi="ScalaSansPro-Regular"/>
          <w:b/>
          <w:sz w:val="28"/>
          <w:szCs w:val="28"/>
        </w:rPr>
        <w:t>beschrijving</w:t>
      </w:r>
    </w:p>
    <w:p w14:paraId="6481972A" w14:textId="77777777" w:rsidR="0057519C" w:rsidRPr="00B54CE3" w:rsidRDefault="0057519C" w:rsidP="0057519C">
      <w:pPr>
        <w:rPr>
          <w:rFonts w:ascii="ScalaSansPro-Regular" w:hAnsi="ScalaSansPro-Regular"/>
          <w:b/>
          <w:u w:val="single"/>
        </w:rPr>
      </w:pPr>
    </w:p>
    <w:tbl>
      <w:tblPr>
        <w:tblStyle w:val="Tabelraster"/>
        <w:tblW w:w="9322" w:type="dxa"/>
        <w:tblLook w:val="04A0" w:firstRow="1" w:lastRow="0" w:firstColumn="1" w:lastColumn="0" w:noHBand="0" w:noVBand="1"/>
      </w:tblPr>
      <w:tblGrid>
        <w:gridCol w:w="3794"/>
        <w:gridCol w:w="5528"/>
      </w:tblGrid>
      <w:tr w:rsidR="0057519C" w:rsidRPr="00B54CE3" w14:paraId="451D6493" w14:textId="77777777" w:rsidTr="001036E0">
        <w:tc>
          <w:tcPr>
            <w:tcW w:w="3794" w:type="dxa"/>
          </w:tcPr>
          <w:p w14:paraId="5A91112E" w14:textId="77777777" w:rsidR="0057519C" w:rsidRPr="00B54CE3" w:rsidRDefault="0057519C" w:rsidP="00BA65C4">
            <w:pPr>
              <w:rPr>
                <w:rFonts w:ascii="ScalaSansPro-Regular" w:hAnsi="ScalaSansPro-Regular"/>
              </w:rPr>
            </w:pPr>
            <w:r w:rsidRPr="00B54CE3">
              <w:rPr>
                <w:rFonts w:ascii="ScalaSansPro-Regular" w:hAnsi="ScalaSansPro-Regular"/>
              </w:rPr>
              <w:t>Project</w:t>
            </w:r>
          </w:p>
        </w:tc>
        <w:tc>
          <w:tcPr>
            <w:tcW w:w="5528" w:type="dxa"/>
          </w:tcPr>
          <w:p w14:paraId="0A4CF345" w14:textId="77777777" w:rsidR="0057519C" w:rsidRPr="00B54CE3" w:rsidRDefault="0057519C" w:rsidP="00BA65C4">
            <w:pPr>
              <w:rPr>
                <w:rFonts w:ascii="ScalaSansPro-Regular" w:hAnsi="ScalaSansPro-Regular"/>
              </w:rPr>
            </w:pPr>
            <w:r w:rsidRPr="00B54CE3">
              <w:rPr>
                <w:rFonts w:ascii="ScalaSansPro-Regular" w:hAnsi="ScalaSansPro-Regular"/>
              </w:rPr>
              <w:t>Twickel, landgoed en kasteel</w:t>
            </w:r>
          </w:p>
        </w:tc>
      </w:tr>
      <w:tr w:rsidR="0057519C" w:rsidRPr="00B54CE3" w14:paraId="16BCFED2" w14:textId="77777777" w:rsidTr="001036E0">
        <w:tc>
          <w:tcPr>
            <w:tcW w:w="3794" w:type="dxa"/>
          </w:tcPr>
          <w:p w14:paraId="13A83252" w14:textId="77777777" w:rsidR="0057519C" w:rsidRPr="00B54CE3" w:rsidRDefault="0057519C" w:rsidP="00BA65C4">
            <w:pPr>
              <w:rPr>
                <w:rFonts w:ascii="ScalaSansPro-Regular" w:hAnsi="ScalaSansPro-Regular"/>
              </w:rPr>
            </w:pPr>
            <w:r w:rsidRPr="00B54CE3">
              <w:rPr>
                <w:rFonts w:ascii="ScalaSansPro-Regular" w:hAnsi="ScalaSansPro-Regular"/>
              </w:rPr>
              <w:t>Titel</w:t>
            </w:r>
          </w:p>
        </w:tc>
        <w:tc>
          <w:tcPr>
            <w:tcW w:w="5528" w:type="dxa"/>
          </w:tcPr>
          <w:p w14:paraId="369F423D" w14:textId="447B6817" w:rsidR="008E3EAC" w:rsidRPr="00B54CE3" w:rsidRDefault="00542808" w:rsidP="00BA65C4">
            <w:pPr>
              <w:rPr>
                <w:rFonts w:ascii="ScalaSansPro-Regular" w:hAnsi="ScalaSansPro-Regular"/>
              </w:rPr>
            </w:pPr>
            <w:r w:rsidRPr="00B54CE3">
              <w:rPr>
                <w:rFonts w:ascii="ScalaSansPro-Regular" w:hAnsi="ScalaSansPro-Regular"/>
              </w:rPr>
              <w:t>‘</w:t>
            </w:r>
            <w:r w:rsidR="00671BAD">
              <w:rPr>
                <w:rFonts w:ascii="ScalaSansPro-Regular" w:hAnsi="ScalaSansPro-Regular"/>
              </w:rPr>
              <w:t>Twickel, de toekomst van het landgoed en het kasteel</w:t>
            </w:r>
            <w:r w:rsidR="00110512">
              <w:rPr>
                <w:rFonts w:ascii="ScalaSansPro-Regular" w:hAnsi="ScalaSansPro-Regular"/>
              </w:rPr>
              <w:t>’</w:t>
            </w:r>
          </w:p>
        </w:tc>
      </w:tr>
      <w:tr w:rsidR="0057519C" w:rsidRPr="00B54CE3" w14:paraId="7DBE960C" w14:textId="77777777" w:rsidTr="001036E0">
        <w:tc>
          <w:tcPr>
            <w:tcW w:w="3794" w:type="dxa"/>
          </w:tcPr>
          <w:p w14:paraId="6B887DE7" w14:textId="77777777" w:rsidR="0057519C" w:rsidRPr="00B54CE3" w:rsidRDefault="0057519C" w:rsidP="00542808">
            <w:pPr>
              <w:rPr>
                <w:rFonts w:ascii="ScalaSansPro-Regular" w:hAnsi="ScalaSansPro-Regular"/>
                <w:b/>
                <w:u w:val="single"/>
              </w:rPr>
            </w:pPr>
            <w:r w:rsidRPr="00B54CE3">
              <w:rPr>
                <w:rFonts w:ascii="ScalaSansPro-Regular" w:hAnsi="ScalaSansPro-Regular"/>
              </w:rPr>
              <w:t>Doelgroep</w:t>
            </w:r>
          </w:p>
        </w:tc>
        <w:tc>
          <w:tcPr>
            <w:tcW w:w="5528" w:type="dxa"/>
          </w:tcPr>
          <w:p w14:paraId="6E52E8EC" w14:textId="77777777" w:rsidR="0057519C" w:rsidRPr="00B54CE3" w:rsidRDefault="0057519C" w:rsidP="00BA65C4">
            <w:pPr>
              <w:rPr>
                <w:rFonts w:ascii="ScalaSansPro-Regular" w:hAnsi="ScalaSansPro-Regular"/>
              </w:rPr>
            </w:pPr>
            <w:r w:rsidRPr="00B54CE3">
              <w:rPr>
                <w:rFonts w:ascii="ScalaSansPro-Regular" w:hAnsi="ScalaSansPro-Regular"/>
              </w:rPr>
              <w:t>Basisonderwijs, groep 7-8</w:t>
            </w:r>
          </w:p>
        </w:tc>
      </w:tr>
      <w:tr w:rsidR="002E0C2D" w:rsidRPr="00F97F69" w14:paraId="4927BF3D" w14:textId="77777777" w:rsidTr="001036E0">
        <w:tc>
          <w:tcPr>
            <w:tcW w:w="3794" w:type="dxa"/>
          </w:tcPr>
          <w:p w14:paraId="138F555B" w14:textId="77777777" w:rsidR="002E0C2D" w:rsidRPr="006273C4" w:rsidRDefault="002E0C2D" w:rsidP="002E0C2D">
            <w:pPr>
              <w:rPr>
                <w:rFonts w:ascii="ScalaSansPro-Regular" w:hAnsi="ScalaSansPro-Regular"/>
                <w:b/>
                <w:u w:val="single"/>
              </w:rPr>
            </w:pPr>
            <w:r w:rsidRPr="006273C4">
              <w:rPr>
                <w:rFonts w:ascii="ScalaSansPro-Regular" w:hAnsi="ScalaSansPro-Regular"/>
              </w:rPr>
              <w:t>Erfgoedinstelling</w:t>
            </w:r>
          </w:p>
        </w:tc>
        <w:tc>
          <w:tcPr>
            <w:tcW w:w="5528" w:type="dxa"/>
          </w:tcPr>
          <w:p w14:paraId="7CCA356F" w14:textId="77777777" w:rsidR="002E0C2D" w:rsidRPr="007C354D" w:rsidRDefault="002E0C2D" w:rsidP="002E0C2D">
            <w:pPr>
              <w:rPr>
                <w:rFonts w:ascii="ScalaSansPro-Regular" w:hAnsi="ScalaSansPro-Regular"/>
              </w:rPr>
            </w:pPr>
            <w:r w:rsidRPr="007C354D">
              <w:rPr>
                <w:rFonts w:ascii="ScalaSansPro-Regular" w:hAnsi="ScalaSansPro-Regular"/>
              </w:rPr>
              <w:t>Stichting Twickel</w:t>
            </w:r>
          </w:p>
          <w:p w14:paraId="281DB7A7" w14:textId="421DAB0F" w:rsidR="007C354D" w:rsidRDefault="002E0C2D" w:rsidP="002E0C2D">
            <w:pPr>
              <w:rPr>
                <w:rFonts w:ascii="ScalaSansPro-Regular" w:hAnsi="ScalaSansPro-Regular"/>
              </w:rPr>
            </w:pPr>
            <w:proofErr w:type="spellStart"/>
            <w:r w:rsidRPr="007C354D">
              <w:rPr>
                <w:rFonts w:ascii="ScalaSansPro-Regular" w:hAnsi="ScalaSansPro-Regular"/>
              </w:rPr>
              <w:t>Twickelerlaan</w:t>
            </w:r>
            <w:proofErr w:type="spellEnd"/>
            <w:r w:rsidRPr="007C354D">
              <w:rPr>
                <w:rFonts w:ascii="ScalaSansPro-Regular" w:hAnsi="ScalaSansPro-Regular"/>
              </w:rPr>
              <w:t xml:space="preserve"> 6, </w:t>
            </w:r>
            <w:r w:rsidR="00F97F69">
              <w:rPr>
                <w:rFonts w:ascii="ScalaSansPro-Regular" w:hAnsi="ScalaSansPro-Regular"/>
              </w:rPr>
              <w:t xml:space="preserve">7495 VG </w:t>
            </w:r>
            <w:r w:rsidRPr="007C354D">
              <w:rPr>
                <w:rFonts w:ascii="ScalaSansPro-Regular" w:hAnsi="ScalaSansPro-Regular"/>
              </w:rPr>
              <w:t>Ambt Delden</w:t>
            </w:r>
            <w:r w:rsidRPr="007C354D">
              <w:rPr>
                <w:rFonts w:ascii="ScalaSansPro-Regular" w:hAnsi="ScalaSansPro-Regular"/>
              </w:rPr>
              <w:br/>
              <w:t xml:space="preserve">T: </w:t>
            </w:r>
            <w:r w:rsidR="00567278">
              <w:rPr>
                <w:rFonts w:ascii="ScalaSansPro-Regular" w:hAnsi="ScalaSansPro-Regular"/>
              </w:rPr>
              <w:t>074 376 10 20</w:t>
            </w:r>
            <w:r w:rsidRPr="007C354D">
              <w:rPr>
                <w:rFonts w:ascii="ScalaSansPro-Regular" w:hAnsi="ScalaSansPro-Regular"/>
              </w:rPr>
              <w:t xml:space="preserve"> E: </w:t>
            </w:r>
            <w:r w:rsidR="007C354D" w:rsidRPr="007C354D">
              <w:rPr>
                <w:rFonts w:ascii="ScalaSansPro-Regular" w:hAnsi="ScalaSansPro-Regular"/>
              </w:rPr>
              <w:t>info@twickel.</w:t>
            </w:r>
            <w:r w:rsidR="009231C9">
              <w:rPr>
                <w:rFonts w:ascii="ScalaSansPro-Regular" w:hAnsi="ScalaSansPro-Regular"/>
              </w:rPr>
              <w:t>nl</w:t>
            </w:r>
          </w:p>
          <w:p w14:paraId="171B536B" w14:textId="77777777" w:rsidR="007C354D" w:rsidRPr="00F97F69" w:rsidRDefault="002E0C2D" w:rsidP="002E0C2D">
            <w:pPr>
              <w:rPr>
                <w:rFonts w:ascii="ScalaSansPro-Regular" w:hAnsi="ScalaSansPro-Regular"/>
                <w:lang w:val="en-US"/>
              </w:rPr>
            </w:pPr>
            <w:r w:rsidRPr="00F97F69">
              <w:rPr>
                <w:rFonts w:ascii="ScalaSansPro-Regular" w:hAnsi="ScalaSansPro-Regular"/>
                <w:lang w:val="en-US"/>
              </w:rPr>
              <w:t>I: twickel.n</w:t>
            </w:r>
            <w:r w:rsidR="007C354D" w:rsidRPr="00F97F69">
              <w:rPr>
                <w:rFonts w:ascii="ScalaSansPro-Regular" w:hAnsi="ScalaSansPro-Regular"/>
                <w:lang w:val="en-US"/>
              </w:rPr>
              <w:t>l</w:t>
            </w:r>
          </w:p>
          <w:p w14:paraId="0E5BE9DE" w14:textId="51984664" w:rsidR="007C354D" w:rsidRPr="00F97F69" w:rsidRDefault="007C354D" w:rsidP="007C354D">
            <w:pPr>
              <w:rPr>
                <w:rFonts w:ascii="ScalaSansPro-Regular" w:hAnsi="ScalaSansPro-Regular"/>
                <w:lang w:val="en-US"/>
              </w:rPr>
            </w:pPr>
            <w:proofErr w:type="spellStart"/>
            <w:r w:rsidRPr="00F97F69">
              <w:rPr>
                <w:rFonts w:ascii="ScalaSansPro-Regular" w:hAnsi="ScalaSansPro-Regular"/>
                <w:lang w:val="en-US"/>
              </w:rPr>
              <w:t>Contactpersoon</w:t>
            </w:r>
            <w:proofErr w:type="spellEnd"/>
            <w:r w:rsidRPr="00F97F69">
              <w:rPr>
                <w:rFonts w:ascii="ScalaSansPro-Regular" w:hAnsi="ScalaSansPro-Regular"/>
                <w:lang w:val="en-US"/>
              </w:rPr>
              <w:t xml:space="preserve">: </w:t>
            </w:r>
            <w:r w:rsidR="00F97F69" w:rsidRPr="00F97F69">
              <w:rPr>
                <w:rFonts w:ascii="ScalaSansPro-Regular" w:hAnsi="ScalaSansPro-Regular"/>
                <w:lang w:val="en-US"/>
              </w:rPr>
              <w:t>Lie</w:t>
            </w:r>
            <w:r w:rsidR="00F97F69">
              <w:rPr>
                <w:rFonts w:ascii="ScalaSansPro-Regular" w:hAnsi="ScalaSansPro-Regular"/>
                <w:lang w:val="en-US"/>
              </w:rPr>
              <w:t>sbeth Hassink</w:t>
            </w:r>
          </w:p>
          <w:p w14:paraId="7727B3C0" w14:textId="7F00E996" w:rsidR="002E0C2D" w:rsidRPr="00F97F69" w:rsidRDefault="007C354D" w:rsidP="007C354D">
            <w:pPr>
              <w:rPr>
                <w:rFonts w:ascii="ScalaSansPro-Regular" w:hAnsi="ScalaSansPro-Regular"/>
                <w:lang w:val="en-US"/>
              </w:rPr>
            </w:pPr>
            <w:r w:rsidRPr="00F97F69">
              <w:rPr>
                <w:rFonts w:ascii="ScalaSansPro-Regular" w:hAnsi="ScalaSansPro-Regular"/>
                <w:lang w:val="en-US"/>
              </w:rPr>
              <w:t>M: 06-</w:t>
            </w:r>
            <w:r w:rsidR="00F97F69">
              <w:rPr>
                <w:rFonts w:ascii="ScalaSansPro-Regular" w:hAnsi="ScalaSansPro-Regular"/>
                <w:lang w:val="en-US"/>
              </w:rPr>
              <w:t>55118139</w:t>
            </w:r>
            <w:r w:rsidRPr="00F97F69">
              <w:rPr>
                <w:rFonts w:ascii="ScalaSansPro-Regular" w:hAnsi="ScalaSansPro-Regular"/>
                <w:lang w:val="en-US"/>
              </w:rPr>
              <w:t xml:space="preserve"> E: </w:t>
            </w:r>
            <w:r w:rsidR="00F97F69">
              <w:rPr>
                <w:rFonts w:ascii="ScalaSansPro-Regular" w:hAnsi="ScalaSansPro-Regular"/>
                <w:lang w:val="en-US"/>
              </w:rPr>
              <w:t>hassink</w:t>
            </w:r>
            <w:r w:rsidRPr="00F97F69">
              <w:rPr>
                <w:rFonts w:ascii="ScalaSansPro-Regular" w:hAnsi="ScalaSansPro-Regular"/>
                <w:lang w:val="en-US"/>
              </w:rPr>
              <w:t>@twickel.org</w:t>
            </w:r>
          </w:p>
        </w:tc>
      </w:tr>
      <w:tr w:rsidR="009A365A" w:rsidRPr="00596B1A" w14:paraId="52762605" w14:textId="77777777" w:rsidTr="001036E0">
        <w:tc>
          <w:tcPr>
            <w:tcW w:w="3794" w:type="dxa"/>
          </w:tcPr>
          <w:p w14:paraId="14E075FB" w14:textId="77777777" w:rsidR="009A365A" w:rsidRPr="006273C4" w:rsidRDefault="009A365A" w:rsidP="009A365A">
            <w:pPr>
              <w:rPr>
                <w:rFonts w:ascii="ScalaSansPro-Regular" w:hAnsi="ScalaSansPro-Regular"/>
              </w:rPr>
            </w:pPr>
            <w:r w:rsidRPr="006273C4">
              <w:rPr>
                <w:rFonts w:ascii="ScalaSansPro-Regular" w:hAnsi="ScalaSansPro-Regular"/>
              </w:rPr>
              <w:t>Uitleg project</w:t>
            </w:r>
          </w:p>
          <w:p w14:paraId="021AEA77" w14:textId="77777777" w:rsidR="009A365A" w:rsidRPr="006273C4" w:rsidRDefault="009A365A" w:rsidP="009A365A">
            <w:pPr>
              <w:pStyle w:val="Kop2"/>
              <w:rPr>
                <w:rFonts w:ascii="ScalaSansPro-Regular" w:hAnsi="ScalaSansPro-Regular"/>
                <w:b w:val="0"/>
                <w:color w:val="auto"/>
                <w:sz w:val="22"/>
                <w:szCs w:val="22"/>
              </w:rPr>
            </w:pPr>
          </w:p>
        </w:tc>
        <w:tc>
          <w:tcPr>
            <w:tcW w:w="5528" w:type="dxa"/>
          </w:tcPr>
          <w:p w14:paraId="26B354B9" w14:textId="77777777" w:rsidR="009A365A" w:rsidRDefault="009A365A" w:rsidP="009A365A">
            <w:pPr>
              <w:rPr>
                <w:rFonts w:ascii="ScalaSansPro-Regular" w:hAnsi="ScalaSansPro-Regular"/>
              </w:rPr>
            </w:pPr>
            <w:r>
              <w:rPr>
                <w:rFonts w:ascii="ScalaSansPro-Regular" w:hAnsi="ScalaSansPro-Regular"/>
              </w:rPr>
              <w:t>Kom kijken hoe het kan dat dit kasteel al bijna zeven eeuwen bestaat, en hoe dit hopelijk nog heel lang zo zal blijven.</w:t>
            </w:r>
          </w:p>
          <w:p w14:paraId="18CED961" w14:textId="48C603F0" w:rsidR="009A365A" w:rsidRPr="007C354D" w:rsidRDefault="009A365A" w:rsidP="009A365A">
            <w:pPr>
              <w:rPr>
                <w:rFonts w:ascii="ScalaSansPro-Regular" w:hAnsi="ScalaSansPro-Regular"/>
              </w:rPr>
            </w:pPr>
            <w:r w:rsidRPr="006273C4">
              <w:rPr>
                <w:rFonts w:ascii="ScalaSansPro-Regular" w:hAnsi="ScalaSansPro-Regular"/>
              </w:rPr>
              <w:t xml:space="preserve">Het is </w:t>
            </w:r>
            <w:r>
              <w:rPr>
                <w:rFonts w:ascii="ScalaSansPro-Regular" w:hAnsi="ScalaSansPro-Regular"/>
              </w:rPr>
              <w:t xml:space="preserve">nu </w:t>
            </w:r>
            <w:r w:rsidRPr="006273C4">
              <w:rPr>
                <w:rFonts w:ascii="ScalaSansPro-Regular" w:hAnsi="ScalaSansPro-Regular"/>
              </w:rPr>
              <w:t>een van de grootste landgoederen van Nederland, waar wordt gewerkt en (van) geleefd</w:t>
            </w:r>
            <w:r>
              <w:rPr>
                <w:rFonts w:ascii="ScalaSansPro-Regular" w:hAnsi="ScalaSansPro-Regular"/>
              </w:rPr>
              <w:t>.</w:t>
            </w:r>
            <w:r w:rsidRPr="006273C4">
              <w:rPr>
                <w:rFonts w:ascii="ScalaSansPro-Regular" w:hAnsi="ScalaSansPro-Regular"/>
              </w:rPr>
              <w:t xml:space="preserve"> </w:t>
            </w:r>
            <w:r>
              <w:rPr>
                <w:rFonts w:ascii="ScalaSansPro-Regular" w:hAnsi="ScalaSansPro-Regular"/>
              </w:rPr>
              <w:t>Het kasteel is geen museum maar wordt voor een deel nog bewoond, en is ook daarom slechts beperkt te bezoeken door het publiek. Dat wij nu mogen kijken is bijzonder.</w:t>
            </w:r>
          </w:p>
        </w:tc>
      </w:tr>
      <w:tr w:rsidR="009A365A" w:rsidRPr="00596B1A" w14:paraId="5BF0731F" w14:textId="77777777" w:rsidTr="001036E0">
        <w:tc>
          <w:tcPr>
            <w:tcW w:w="3794" w:type="dxa"/>
          </w:tcPr>
          <w:p w14:paraId="199D681C" w14:textId="1243D380" w:rsidR="009A365A" w:rsidRPr="00B54CE3" w:rsidRDefault="009A365A" w:rsidP="009A365A">
            <w:pPr>
              <w:rPr>
                <w:rFonts w:ascii="ScalaSansPro-Regular" w:hAnsi="ScalaSansPro-Regular"/>
              </w:rPr>
            </w:pPr>
            <w:r w:rsidRPr="00B54CE3">
              <w:rPr>
                <w:rFonts w:ascii="ScalaSansPro-Regular" w:hAnsi="ScalaSansPro-Regular"/>
              </w:rPr>
              <w:t xml:space="preserve">Les </w:t>
            </w:r>
            <w:r>
              <w:rPr>
                <w:rFonts w:ascii="ScalaSansPro-Regular" w:hAnsi="ScalaSansPro-Regular"/>
              </w:rPr>
              <w:t xml:space="preserve">wordt </w:t>
            </w:r>
            <w:r w:rsidRPr="00B54CE3">
              <w:rPr>
                <w:rFonts w:ascii="ScalaSansPro-Regular" w:hAnsi="ScalaSansPro-Regular"/>
              </w:rPr>
              <w:t xml:space="preserve">gegeven </w:t>
            </w:r>
            <w:r>
              <w:rPr>
                <w:rFonts w:ascii="ScalaSansPro-Regular" w:hAnsi="ScalaSansPro-Regular"/>
              </w:rPr>
              <w:t>op school</w:t>
            </w:r>
            <w:r w:rsidRPr="00B54CE3">
              <w:rPr>
                <w:rFonts w:ascii="ScalaSansPro-Regular" w:hAnsi="ScalaSansPro-Regular"/>
              </w:rPr>
              <w:t xml:space="preserve"> </w:t>
            </w:r>
          </w:p>
        </w:tc>
        <w:tc>
          <w:tcPr>
            <w:tcW w:w="5528" w:type="dxa"/>
          </w:tcPr>
          <w:p w14:paraId="4D8BDC87" w14:textId="65B07864" w:rsidR="009A365A" w:rsidRDefault="009A365A" w:rsidP="009A365A">
            <w:pPr>
              <w:rPr>
                <w:rFonts w:ascii="ScalaSansPro-Regular" w:hAnsi="ScalaSansPro-Regular"/>
              </w:rPr>
            </w:pPr>
            <w:r>
              <w:rPr>
                <w:rFonts w:ascii="ScalaSansPro-Regular" w:hAnsi="ScalaSansPro-Regular"/>
              </w:rPr>
              <w:t xml:space="preserve">Door: docent </w:t>
            </w:r>
            <w:r>
              <w:rPr>
                <w:rFonts w:ascii="ScalaSansPro-Regular" w:hAnsi="ScalaSansPro-Regular"/>
              </w:rPr>
              <w:br/>
              <w:t xml:space="preserve">Duur terugkoppeling klassikaal door leerlingen </w:t>
            </w:r>
            <w:proofErr w:type="spellStart"/>
            <w:r>
              <w:rPr>
                <w:rFonts w:ascii="ScalaSansPro-Regular" w:hAnsi="ScalaSansPro-Regular"/>
              </w:rPr>
              <w:t>a.h.v</w:t>
            </w:r>
            <w:proofErr w:type="spellEnd"/>
            <w:r>
              <w:rPr>
                <w:rFonts w:ascii="ScalaSansPro-Regular" w:hAnsi="ScalaSansPro-Regular"/>
              </w:rPr>
              <w:t xml:space="preserve">. vragen en opdrachten: </w:t>
            </w:r>
            <w:r w:rsidRPr="006273C4">
              <w:rPr>
                <w:rFonts w:ascii="ScalaSansPro-Regular" w:hAnsi="ScalaSansPro-Regular"/>
              </w:rPr>
              <w:t>1 lesuur</w:t>
            </w:r>
          </w:p>
          <w:p w14:paraId="46AFA8ED" w14:textId="09C856A4" w:rsidR="009A365A" w:rsidRPr="00596B1A" w:rsidRDefault="009A365A" w:rsidP="009A365A">
            <w:pPr>
              <w:rPr>
                <w:rFonts w:ascii="ScalaSansPro-Regular" w:hAnsi="ScalaSansPro-Regular"/>
              </w:rPr>
            </w:pPr>
            <w:r>
              <w:rPr>
                <w:rFonts w:ascii="ScalaSansPro-Regular" w:hAnsi="ScalaSansPro-Regular"/>
              </w:rPr>
              <w:t>Duur uitvoering werkopdracht ieder voor zich: variabel</w:t>
            </w:r>
          </w:p>
        </w:tc>
      </w:tr>
      <w:tr w:rsidR="009A365A" w:rsidRPr="00596B1A" w14:paraId="129C47D9" w14:textId="77777777" w:rsidTr="001036E0">
        <w:tc>
          <w:tcPr>
            <w:tcW w:w="3794" w:type="dxa"/>
          </w:tcPr>
          <w:p w14:paraId="13792196" w14:textId="41241D49" w:rsidR="009A365A" w:rsidRPr="008550AF" w:rsidRDefault="009A365A" w:rsidP="009A365A">
            <w:pPr>
              <w:rPr>
                <w:rFonts w:ascii="ScalaSansPro-Regular" w:hAnsi="ScalaSansPro-Regular"/>
              </w:rPr>
            </w:pPr>
            <w:r>
              <w:rPr>
                <w:rFonts w:ascii="ScalaSansPro-Regular" w:hAnsi="ScalaSansPro-Regular"/>
              </w:rPr>
              <w:t>Leerdoelen</w:t>
            </w:r>
          </w:p>
        </w:tc>
        <w:tc>
          <w:tcPr>
            <w:tcW w:w="5528" w:type="dxa"/>
          </w:tcPr>
          <w:p w14:paraId="6660AFF1" w14:textId="1F1CE84E" w:rsidR="009A365A" w:rsidRPr="009F5BDD" w:rsidRDefault="009A365A" w:rsidP="009A365A">
            <w:pPr>
              <w:ind w:left="34"/>
              <w:rPr>
                <w:rFonts w:ascii="ScalaSansPro-Regular" w:hAnsi="ScalaSansPro-Regular"/>
                <w:u w:val="single"/>
              </w:rPr>
            </w:pPr>
            <w:r>
              <w:rPr>
                <w:rFonts w:ascii="ScalaSansPro-Regular" w:hAnsi="ScalaSansPro-Regular"/>
                <w:u w:val="single"/>
              </w:rPr>
              <w:t xml:space="preserve">Kennis </w:t>
            </w:r>
          </w:p>
          <w:p w14:paraId="1F2EDBB9" w14:textId="15734D6F" w:rsidR="009A365A" w:rsidRPr="000153B4" w:rsidRDefault="009A365A" w:rsidP="009A365A">
            <w:pPr>
              <w:pStyle w:val="Lijstalinea"/>
              <w:numPr>
                <w:ilvl w:val="0"/>
                <w:numId w:val="8"/>
              </w:numPr>
              <w:ind w:left="147" w:hanging="142"/>
              <w:rPr>
                <w:rFonts w:ascii="ScalaSansPro-Regular" w:hAnsi="ScalaSansPro-Regular"/>
              </w:rPr>
            </w:pPr>
            <w:r>
              <w:rPr>
                <w:rFonts w:ascii="ScalaSansPro-Regular" w:hAnsi="ScalaSansPro-Regular"/>
              </w:rPr>
              <w:t>De leerling</w:t>
            </w:r>
            <w:r w:rsidRPr="00D340DB">
              <w:rPr>
                <w:rFonts w:ascii="ScalaSansPro-Regular" w:hAnsi="ScalaSansPro-Regular"/>
              </w:rPr>
              <w:t xml:space="preserve"> krijg</w:t>
            </w:r>
            <w:r>
              <w:rPr>
                <w:rFonts w:ascii="ScalaSansPro-Regular" w:hAnsi="ScalaSansPro-Regular"/>
              </w:rPr>
              <w:t>t</w:t>
            </w:r>
            <w:r w:rsidRPr="00D340DB">
              <w:rPr>
                <w:rFonts w:ascii="ScalaSansPro-Regular" w:hAnsi="ScalaSansPro-Regular"/>
              </w:rPr>
              <w:t xml:space="preserve"> </w:t>
            </w:r>
            <w:r>
              <w:rPr>
                <w:rFonts w:ascii="ScalaSansPro-Regular" w:hAnsi="ScalaSansPro-Regular"/>
              </w:rPr>
              <w:t>verdiepte kennis van het bouwwerk kasteel Twickel en wat er bijzonder aan is. D</w:t>
            </w:r>
            <w:r w:rsidRPr="009F5BDD">
              <w:rPr>
                <w:rFonts w:ascii="ScalaSansPro-Regular" w:hAnsi="ScalaSansPro-Regular"/>
              </w:rPr>
              <w:t xml:space="preserve">e leerling </w:t>
            </w:r>
            <w:r>
              <w:rPr>
                <w:rFonts w:ascii="ScalaSansPro-Regular" w:hAnsi="ScalaSansPro-Regular"/>
              </w:rPr>
              <w:t xml:space="preserve">gaat aan de slag met de bouwplaat, gekregen bij het bezoek aan kasteel Twickel, </w:t>
            </w:r>
            <w:r w:rsidRPr="009F5BDD">
              <w:rPr>
                <w:rFonts w:ascii="ScalaSansPro-Regular" w:hAnsi="ScalaSansPro-Regular"/>
              </w:rPr>
              <w:t>t</w:t>
            </w:r>
            <w:r>
              <w:rPr>
                <w:rFonts w:ascii="ScalaSansPro-Regular" w:hAnsi="ScalaSansPro-Regular"/>
              </w:rPr>
              <w:t xml:space="preserve">ijdens de </w:t>
            </w:r>
            <w:proofErr w:type="spellStart"/>
            <w:r>
              <w:rPr>
                <w:rFonts w:ascii="ScalaSansPro-Regular" w:hAnsi="ScalaSansPro-Regular"/>
              </w:rPr>
              <w:t>kernles</w:t>
            </w:r>
            <w:proofErr w:type="spellEnd"/>
            <w:r>
              <w:rPr>
                <w:rFonts w:ascii="ScalaSansPro-Regular" w:hAnsi="ScalaSansPro-Regular"/>
              </w:rPr>
              <w:t>.</w:t>
            </w:r>
            <w:r w:rsidRPr="000D7114">
              <w:rPr>
                <w:rFonts w:ascii="ScalaSansPro-Regular" w:hAnsi="ScalaSansPro-Regular"/>
              </w:rPr>
              <w:t xml:space="preserve"> </w:t>
            </w:r>
            <w:r>
              <w:rPr>
                <w:rFonts w:ascii="ScalaSansPro-Regular" w:hAnsi="ScalaSansPro-Regular"/>
              </w:rPr>
              <w:t>Wat kunnen ze over het gebouw vertellen.</w:t>
            </w:r>
          </w:p>
          <w:p w14:paraId="63B00F2A" w14:textId="661CA0EA" w:rsidR="009A365A" w:rsidRDefault="009A365A" w:rsidP="009A365A">
            <w:pPr>
              <w:pStyle w:val="Lijstalinea"/>
              <w:numPr>
                <w:ilvl w:val="0"/>
                <w:numId w:val="10"/>
              </w:numPr>
              <w:ind w:left="147" w:hanging="142"/>
              <w:rPr>
                <w:rFonts w:ascii="ScalaSansPro-Regular" w:hAnsi="ScalaSansPro-Regular"/>
              </w:rPr>
            </w:pPr>
            <w:r>
              <w:rPr>
                <w:rFonts w:ascii="ScalaSansPro-Regular" w:hAnsi="ScalaSansPro-Regular"/>
              </w:rPr>
              <w:t>De leerling krijgt begrip waarom het bela</w:t>
            </w:r>
            <w:r w:rsidR="00D84AD4">
              <w:rPr>
                <w:rFonts w:ascii="ScalaSansPro-Regular" w:hAnsi="ScalaSansPro-Regular"/>
              </w:rPr>
              <w:t>ngrijk is dat je erfgoed bewaart</w:t>
            </w:r>
            <w:r>
              <w:rPr>
                <w:rFonts w:ascii="ScalaSansPro-Regular" w:hAnsi="ScalaSansPro-Regular"/>
              </w:rPr>
              <w:t xml:space="preserve"> voor later.</w:t>
            </w:r>
          </w:p>
          <w:p w14:paraId="7442989E" w14:textId="77777777" w:rsidR="009A365A" w:rsidRDefault="009A365A" w:rsidP="009A365A">
            <w:pPr>
              <w:pStyle w:val="Lijstalinea"/>
              <w:ind w:left="39"/>
              <w:rPr>
                <w:rFonts w:ascii="ScalaSansPro-Regular" w:hAnsi="ScalaSansPro-Regular"/>
                <w:u w:val="single"/>
              </w:rPr>
            </w:pPr>
            <w:r w:rsidRPr="00D25425">
              <w:rPr>
                <w:rFonts w:ascii="ScalaSansPro-Regular" w:hAnsi="ScalaSansPro-Regular"/>
                <w:u w:val="single"/>
              </w:rPr>
              <w:t xml:space="preserve">Attitude </w:t>
            </w:r>
          </w:p>
          <w:p w14:paraId="2246D669" w14:textId="78694B86" w:rsidR="009A365A" w:rsidRPr="00B91001" w:rsidRDefault="009A365A" w:rsidP="009A365A">
            <w:pPr>
              <w:pStyle w:val="Lijstalinea"/>
              <w:numPr>
                <w:ilvl w:val="0"/>
                <w:numId w:val="6"/>
              </w:numPr>
              <w:ind w:left="176" w:hanging="142"/>
              <w:rPr>
                <w:rFonts w:ascii="ScalaSansPro-Regular" w:hAnsi="ScalaSansPro-Regular"/>
              </w:rPr>
            </w:pPr>
            <w:r w:rsidRPr="00D25425">
              <w:rPr>
                <w:rFonts w:ascii="ScalaSansPro-Regular" w:hAnsi="ScalaSansPro-Regular"/>
              </w:rPr>
              <w:t xml:space="preserve">De leerling ontdekt zijn eigen verbondenheid met kasteel Twickel door </w:t>
            </w:r>
            <w:r>
              <w:rPr>
                <w:rFonts w:ascii="ScalaSansPro-Regular" w:hAnsi="ScalaSansPro-Regular"/>
              </w:rPr>
              <w:t>een brief te schrijven aan de kasteelbewoners en/of een eigen familiewapen te ontwerpen.</w:t>
            </w:r>
          </w:p>
        </w:tc>
      </w:tr>
      <w:tr w:rsidR="009A365A" w:rsidRPr="00B54CE3" w14:paraId="5762E1A8" w14:textId="77777777" w:rsidTr="001036E0">
        <w:tc>
          <w:tcPr>
            <w:tcW w:w="3794" w:type="dxa"/>
          </w:tcPr>
          <w:p w14:paraId="60E3FD60" w14:textId="3C1DD785" w:rsidR="009A365A" w:rsidRPr="00B54CE3" w:rsidRDefault="009A365A" w:rsidP="009A365A">
            <w:pPr>
              <w:rPr>
                <w:rFonts w:ascii="ScalaSansPro-Regular" w:hAnsi="ScalaSansPro-Regular"/>
              </w:rPr>
            </w:pPr>
            <w:r>
              <w:rPr>
                <w:rFonts w:ascii="ScalaSansPro-Regular" w:hAnsi="ScalaSansPro-Regular"/>
              </w:rPr>
              <w:t>Vragen en opdrachten</w:t>
            </w:r>
          </w:p>
        </w:tc>
        <w:tc>
          <w:tcPr>
            <w:tcW w:w="5528" w:type="dxa"/>
          </w:tcPr>
          <w:p w14:paraId="05C450F8" w14:textId="19DC866E" w:rsidR="009A365A" w:rsidRPr="009C7B1D" w:rsidRDefault="009A365A" w:rsidP="009A365A">
            <w:pPr>
              <w:rPr>
                <w:rFonts w:ascii="ScalaSansPro-Regular" w:hAnsi="ScalaSansPro-Regular"/>
              </w:rPr>
            </w:pPr>
            <w:r w:rsidRPr="006273C4">
              <w:rPr>
                <w:rFonts w:ascii="ScalaSansPro-Regular" w:hAnsi="ScalaSansPro-Regular"/>
              </w:rPr>
              <w:t xml:space="preserve">Zie </w:t>
            </w:r>
            <w:r>
              <w:rPr>
                <w:rFonts w:ascii="ScalaSansPro-Regular" w:hAnsi="ScalaSansPro-Regular"/>
              </w:rPr>
              <w:t>verder</w:t>
            </w:r>
          </w:p>
        </w:tc>
      </w:tr>
      <w:tr w:rsidR="009A365A" w:rsidRPr="00B54CE3" w14:paraId="53083D39" w14:textId="77777777" w:rsidTr="001036E0">
        <w:tc>
          <w:tcPr>
            <w:tcW w:w="3794" w:type="dxa"/>
          </w:tcPr>
          <w:p w14:paraId="0777C047" w14:textId="77777777" w:rsidR="009A365A" w:rsidRPr="00B54CE3" w:rsidRDefault="009A365A" w:rsidP="009A365A">
            <w:pPr>
              <w:rPr>
                <w:rFonts w:ascii="ScalaSansPro-Regular" w:hAnsi="ScalaSansPro-Regular"/>
                <w:lang w:val="en-GB"/>
              </w:rPr>
            </w:pPr>
            <w:proofErr w:type="spellStart"/>
            <w:r w:rsidRPr="00B54CE3">
              <w:rPr>
                <w:rFonts w:ascii="ScalaSansPro-Regular" w:hAnsi="ScalaSansPro-Regular"/>
                <w:lang w:val="en-GB"/>
              </w:rPr>
              <w:t>Benodigde</w:t>
            </w:r>
            <w:proofErr w:type="spellEnd"/>
            <w:r w:rsidRPr="00B54CE3">
              <w:rPr>
                <w:rFonts w:ascii="ScalaSansPro-Regular" w:hAnsi="ScalaSansPro-Regular"/>
                <w:lang w:val="en-GB"/>
              </w:rPr>
              <w:t xml:space="preserve"> </w:t>
            </w:r>
            <w:proofErr w:type="spellStart"/>
            <w:r>
              <w:rPr>
                <w:rFonts w:ascii="ScalaSansPro-Regular" w:hAnsi="ScalaSansPro-Regular"/>
                <w:lang w:val="en-GB"/>
              </w:rPr>
              <w:t>materialen</w:t>
            </w:r>
            <w:proofErr w:type="spellEnd"/>
          </w:p>
        </w:tc>
        <w:tc>
          <w:tcPr>
            <w:tcW w:w="5528" w:type="dxa"/>
          </w:tcPr>
          <w:p w14:paraId="6FA61F36" w14:textId="61E30E80" w:rsidR="009A365A" w:rsidRPr="00B54CE3" w:rsidRDefault="009A365A" w:rsidP="00EA57D1">
            <w:pPr>
              <w:rPr>
                <w:rFonts w:ascii="ScalaSansPro-Regular" w:hAnsi="ScalaSansPro-Regular"/>
              </w:rPr>
            </w:pPr>
            <w:r>
              <w:rPr>
                <w:rFonts w:ascii="ScalaSansPro-Regular" w:hAnsi="ScalaSansPro-Regular"/>
              </w:rPr>
              <w:t xml:space="preserve">Bouwplaat kasteel Twickel; </w:t>
            </w:r>
            <w:r w:rsidR="002B5EF4">
              <w:rPr>
                <w:rFonts w:ascii="ScalaSansPro-Regular" w:hAnsi="ScalaSansPro-Regular"/>
              </w:rPr>
              <w:t xml:space="preserve">bestand TWICKEL_BOEK p40-41 voorgevel.pdf; </w:t>
            </w:r>
            <w:r w:rsidR="00EA57D1">
              <w:rPr>
                <w:rFonts w:ascii="ScalaSansPro-Regular" w:hAnsi="ScalaSansPro-Regular"/>
              </w:rPr>
              <w:t xml:space="preserve">dia uit de </w:t>
            </w:r>
            <w:proofErr w:type="spellStart"/>
            <w:r w:rsidR="00EA57D1">
              <w:rPr>
                <w:rFonts w:ascii="ScalaSansPro-Regular" w:hAnsi="ScalaSansPro-Regular"/>
              </w:rPr>
              <w:t>powerpointpresentatie</w:t>
            </w:r>
            <w:proofErr w:type="spellEnd"/>
            <w:r w:rsidR="00EA57D1">
              <w:rPr>
                <w:rFonts w:ascii="ScalaSansPro-Regular" w:hAnsi="ScalaSansPro-Regular"/>
              </w:rPr>
              <w:t xml:space="preserve">; </w:t>
            </w:r>
            <w:r w:rsidR="002B5EF4">
              <w:rPr>
                <w:rFonts w:ascii="ScalaSansPro-Regular" w:hAnsi="ScalaSansPro-Regular"/>
              </w:rPr>
              <w:t>pagina</w:t>
            </w:r>
            <w:r>
              <w:rPr>
                <w:rFonts w:ascii="ScalaSansPro-Regular" w:hAnsi="ScalaSansPro-Regular"/>
              </w:rPr>
              <w:t xml:space="preserve">briefpapier </w:t>
            </w:r>
          </w:p>
        </w:tc>
      </w:tr>
    </w:tbl>
    <w:p w14:paraId="7E218F0B" w14:textId="77777777" w:rsidR="0057519C" w:rsidRPr="00B54CE3" w:rsidRDefault="0057519C" w:rsidP="0057519C">
      <w:pPr>
        <w:rPr>
          <w:rFonts w:ascii="ScalaSansPro-Regular" w:hAnsi="ScalaSansPro-Regular"/>
          <w:b/>
          <w:u w:val="single"/>
        </w:rPr>
        <w:sectPr w:rsidR="0057519C" w:rsidRPr="00B54CE3" w:rsidSect="000E7C74">
          <w:headerReference w:type="even" r:id="rId7"/>
          <w:headerReference w:type="default" r:id="rId8"/>
          <w:footerReference w:type="even" r:id="rId9"/>
          <w:footerReference w:type="default" r:id="rId10"/>
          <w:headerReference w:type="first" r:id="rId11"/>
          <w:footerReference w:type="first" r:id="rId12"/>
          <w:pgSz w:w="11906" w:h="16838" w:code="9"/>
          <w:pgMar w:top="2552" w:right="1418" w:bottom="992" w:left="1418" w:header="709" w:footer="544" w:gutter="0"/>
          <w:cols w:space="708"/>
          <w:docGrid w:linePitch="360"/>
        </w:sectPr>
      </w:pPr>
    </w:p>
    <w:p w14:paraId="2B57EEC6" w14:textId="77777777" w:rsidR="00FB7F11" w:rsidRDefault="00FB7F11">
      <w:pPr>
        <w:rPr>
          <w:rFonts w:ascii="ScalaSansPro-Regular" w:hAnsi="ScalaSansPro-Regular"/>
        </w:rPr>
        <w:sectPr w:rsidR="00FB7F11" w:rsidSect="00BA65C4">
          <w:type w:val="continuous"/>
          <w:pgSz w:w="11906" w:h="16838"/>
          <w:pgMar w:top="1417" w:right="1417" w:bottom="1417" w:left="1417" w:header="708" w:footer="708" w:gutter="0"/>
          <w:cols w:num="2" w:space="708"/>
          <w:docGrid w:linePitch="360"/>
        </w:sectPr>
      </w:pPr>
    </w:p>
    <w:p w14:paraId="687982F1" w14:textId="6ACF3CAF" w:rsidR="00A42111" w:rsidRDefault="00A42111">
      <w:pPr>
        <w:rPr>
          <w:rFonts w:ascii="ScalaSansPro-Regular" w:hAnsi="ScalaSansPro-Regular"/>
        </w:rPr>
      </w:pPr>
    </w:p>
    <w:p w14:paraId="676FFCAA" w14:textId="77777777" w:rsidR="00FB7F11" w:rsidRDefault="00FB7F11">
      <w:pPr>
        <w:rPr>
          <w:rFonts w:ascii="ScalaSansPro-Regular" w:hAnsi="ScalaSansPro-Regular"/>
        </w:rPr>
      </w:pPr>
    </w:p>
    <w:p w14:paraId="4E3D04B0" w14:textId="77777777" w:rsidR="00FB7F11" w:rsidRDefault="00FB7F11">
      <w:pPr>
        <w:rPr>
          <w:rFonts w:ascii="ScalaSansPro-Regular" w:hAnsi="ScalaSansPro-Regular"/>
        </w:rPr>
      </w:pPr>
    </w:p>
    <w:p w14:paraId="3A886112" w14:textId="77777777" w:rsidR="00FB7F11" w:rsidRDefault="00FB7F11">
      <w:pPr>
        <w:rPr>
          <w:rFonts w:ascii="ScalaSansPro-Regular" w:hAnsi="ScalaSansPro-Regular"/>
        </w:rPr>
        <w:sectPr w:rsidR="00FB7F11" w:rsidSect="00FB7F11">
          <w:pgSz w:w="11906" w:h="16838"/>
          <w:pgMar w:top="1417" w:right="1417" w:bottom="1417" w:left="1417" w:header="708" w:footer="708" w:gutter="0"/>
          <w:cols w:num="2" w:space="708"/>
          <w:docGrid w:linePitch="360"/>
        </w:sectPr>
      </w:pPr>
    </w:p>
    <w:p w14:paraId="15E9A23E" w14:textId="059B86A0" w:rsidR="00FB7F11" w:rsidRDefault="00FB7F11">
      <w:pPr>
        <w:rPr>
          <w:rFonts w:ascii="ScalaSansPro-Regular" w:hAnsi="ScalaSansPro-Regular"/>
        </w:rPr>
      </w:pPr>
    </w:p>
    <w:p w14:paraId="1D00CB2E" w14:textId="77777777" w:rsidR="00FB7F11" w:rsidRDefault="00FB7F11">
      <w:pPr>
        <w:rPr>
          <w:rFonts w:ascii="ScalaSansPro-Regular" w:hAnsi="ScalaSansPro-Regular"/>
        </w:rPr>
      </w:pPr>
    </w:p>
    <w:p w14:paraId="07F1AD28" w14:textId="72770CCD" w:rsidR="00FB7F11" w:rsidRPr="00646CA9" w:rsidRDefault="00FB7F11" w:rsidP="00FB7F11">
      <w:pPr>
        <w:rPr>
          <w:rFonts w:ascii="ScalaSansPro-Regular" w:hAnsi="ScalaSansPro-Regular"/>
          <w:b/>
          <w:sz w:val="28"/>
          <w:szCs w:val="28"/>
        </w:rPr>
      </w:pPr>
      <w:proofErr w:type="spellStart"/>
      <w:r w:rsidRPr="00646CA9">
        <w:rPr>
          <w:rFonts w:ascii="ScalaSansPro-Regular" w:hAnsi="ScalaSansPro-Regular"/>
          <w:b/>
          <w:sz w:val="28"/>
          <w:szCs w:val="28"/>
        </w:rPr>
        <w:t>Reflectieles</w:t>
      </w:r>
      <w:proofErr w:type="spellEnd"/>
      <w:r w:rsidRPr="00646CA9">
        <w:rPr>
          <w:rFonts w:ascii="ScalaSansPro-Regular" w:hAnsi="ScalaSansPro-Regular"/>
          <w:b/>
          <w:sz w:val="28"/>
          <w:szCs w:val="28"/>
        </w:rPr>
        <w:t xml:space="preserve"> </w:t>
      </w:r>
      <w:r>
        <w:rPr>
          <w:rFonts w:ascii="ScalaSansPro-Regular" w:hAnsi="ScalaSansPro-Regular"/>
          <w:b/>
          <w:sz w:val="28"/>
          <w:szCs w:val="28"/>
        </w:rPr>
        <w:t xml:space="preserve">kasteel </w:t>
      </w:r>
      <w:r w:rsidRPr="00646CA9">
        <w:rPr>
          <w:rFonts w:ascii="ScalaSansPro-Regular" w:hAnsi="ScalaSansPro-Regular"/>
          <w:b/>
          <w:sz w:val="28"/>
          <w:szCs w:val="28"/>
        </w:rPr>
        <w:t>Twickel</w:t>
      </w:r>
      <w:r>
        <w:rPr>
          <w:rFonts w:ascii="ScalaSansPro-Regular" w:hAnsi="ScalaSansPro-Regular"/>
          <w:b/>
          <w:sz w:val="28"/>
          <w:szCs w:val="28"/>
        </w:rPr>
        <w:t xml:space="preserve"> | vragen en opdrachten</w:t>
      </w:r>
    </w:p>
    <w:p w14:paraId="5D8C99D7" w14:textId="77777777" w:rsidR="00FB7F11" w:rsidRPr="00646CA9" w:rsidRDefault="00FB7F11" w:rsidP="00FB7F11">
      <w:pPr>
        <w:rPr>
          <w:rFonts w:ascii="ScalaSansPro-Regular" w:hAnsi="ScalaSansPro-Regular"/>
        </w:rPr>
      </w:pPr>
    </w:p>
    <w:p w14:paraId="75F6C3CA" w14:textId="77777777" w:rsidR="00FB7F11" w:rsidRPr="00646CA9" w:rsidRDefault="00FB7F11" w:rsidP="00FB7F11">
      <w:pPr>
        <w:rPr>
          <w:rFonts w:ascii="ScalaSansPro-Regular" w:hAnsi="ScalaSansPro-Regular"/>
        </w:rPr>
      </w:pPr>
      <w:r>
        <w:rPr>
          <w:rFonts w:ascii="ScalaSansPro-Regular" w:hAnsi="ScalaSansPro-Regular"/>
        </w:rPr>
        <w:t>Suggestie voor de d</w:t>
      </w:r>
      <w:r w:rsidRPr="00646CA9">
        <w:rPr>
          <w:rFonts w:ascii="ScalaSansPro-Regular" w:hAnsi="ScalaSansPro-Regular"/>
        </w:rPr>
        <w:t xml:space="preserve">ocent: starten met gezamenlijk kringgesprek, vervolgens ieder voor zich een of </w:t>
      </w:r>
      <w:r>
        <w:rPr>
          <w:rFonts w:ascii="ScalaSansPro-Regular" w:hAnsi="ScalaSansPro-Regular"/>
        </w:rPr>
        <w:t>meer</w:t>
      </w:r>
      <w:r w:rsidRPr="00646CA9">
        <w:rPr>
          <w:rFonts w:ascii="ScalaSansPro-Regular" w:hAnsi="ScalaSansPro-Regular"/>
        </w:rPr>
        <w:t xml:space="preserve"> opdrachten</w:t>
      </w:r>
      <w:r>
        <w:rPr>
          <w:rFonts w:ascii="ScalaSansPro-Regular" w:hAnsi="ScalaSansPro-Regular"/>
        </w:rPr>
        <w:t xml:space="preserve"> laten doen</w:t>
      </w:r>
      <w:r w:rsidRPr="00646CA9">
        <w:rPr>
          <w:rFonts w:ascii="ScalaSansPro-Regular" w:hAnsi="ScalaSansPro-Regular"/>
        </w:rPr>
        <w:t xml:space="preserve">. </w:t>
      </w:r>
    </w:p>
    <w:p w14:paraId="16C211CC" w14:textId="77777777" w:rsidR="00FB7F11" w:rsidRPr="00646CA9" w:rsidRDefault="00FB7F11" w:rsidP="00FB7F11">
      <w:pPr>
        <w:rPr>
          <w:rFonts w:ascii="ScalaSansPro-Regular" w:hAnsi="ScalaSansPro-Regular"/>
        </w:rPr>
      </w:pPr>
    </w:p>
    <w:p w14:paraId="2E318ADD" w14:textId="77777777" w:rsidR="00FB7F11" w:rsidRPr="00646CA9" w:rsidRDefault="00FB7F11" w:rsidP="00FB7F11">
      <w:pPr>
        <w:rPr>
          <w:rFonts w:ascii="ScalaSansPro-Regular" w:hAnsi="ScalaSansPro-Regular"/>
          <w:u w:val="single"/>
        </w:rPr>
      </w:pPr>
      <w:r w:rsidRPr="00646CA9">
        <w:rPr>
          <w:rFonts w:ascii="ScalaSansPro-Regular" w:hAnsi="ScalaSansPro-Regular"/>
          <w:u w:val="single"/>
        </w:rPr>
        <w:t>Werkvorm: in kringgesprek samen bespreken</w:t>
      </w:r>
    </w:p>
    <w:p w14:paraId="3DA90C43" w14:textId="0889F57B" w:rsidR="00FB7F11" w:rsidRPr="00646CA9" w:rsidRDefault="00FB7F11" w:rsidP="00FB7F11">
      <w:pPr>
        <w:rPr>
          <w:rFonts w:ascii="ScalaSansPro-Regular" w:hAnsi="ScalaSansPro-Regular"/>
        </w:rPr>
      </w:pPr>
    </w:p>
    <w:p w14:paraId="1948473A" w14:textId="2F9B2FF9" w:rsidR="00FB7F11" w:rsidRPr="00646CA9" w:rsidRDefault="00C571A4" w:rsidP="00FB7F11">
      <w:pPr>
        <w:rPr>
          <w:rFonts w:ascii="ScalaSansPro-Regular" w:hAnsi="ScalaSansPro-Regular"/>
          <w:i/>
        </w:rPr>
      </w:pPr>
      <w:r>
        <w:rPr>
          <w:rFonts w:ascii="ScalaSansPro-Regular" w:hAnsi="ScalaSansPro-Regular"/>
          <w:noProof/>
          <w:lang w:eastAsia="nl-NL"/>
        </w:rPr>
        <w:drawing>
          <wp:anchor distT="0" distB="0" distL="114300" distR="114300" simplePos="0" relativeHeight="251680768" behindDoc="0" locked="0" layoutInCell="1" allowOverlap="1" wp14:anchorId="2666BD65" wp14:editId="3826C6E4">
            <wp:simplePos x="0" y="0"/>
            <wp:positionH relativeFrom="column">
              <wp:posOffset>3453130</wp:posOffset>
            </wp:positionH>
            <wp:positionV relativeFrom="paragraph">
              <wp:posOffset>84455</wp:posOffset>
            </wp:positionV>
            <wp:extent cx="2409825" cy="1553210"/>
            <wp:effectExtent l="0" t="0" r="9525" b="889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orgevel_kleur.jpg"/>
                    <pic:cNvPicPr/>
                  </pic:nvPicPr>
                  <pic:blipFill>
                    <a:blip r:embed="rId13" cstate="print">
                      <a:extLst>
                        <a:ext uri="{28A0092B-C50C-407E-A947-70E740481C1C}">
                          <a14:useLocalDpi xmlns:a14="http://schemas.microsoft.com/office/drawing/2010/main"/>
                        </a:ext>
                      </a:extLst>
                    </a:blip>
                    <a:stretch>
                      <a:fillRect/>
                    </a:stretch>
                  </pic:blipFill>
                  <pic:spPr>
                    <a:xfrm>
                      <a:off x="0" y="0"/>
                      <a:ext cx="2409825" cy="1553210"/>
                    </a:xfrm>
                    <a:prstGeom prst="rect">
                      <a:avLst/>
                    </a:prstGeom>
                  </pic:spPr>
                </pic:pic>
              </a:graphicData>
            </a:graphic>
            <wp14:sizeRelH relativeFrom="page">
              <wp14:pctWidth>0</wp14:pctWidth>
            </wp14:sizeRelH>
            <wp14:sizeRelV relativeFrom="page">
              <wp14:pctHeight>0</wp14:pctHeight>
            </wp14:sizeRelV>
          </wp:anchor>
        </w:drawing>
      </w:r>
      <w:r w:rsidR="00FB7F11" w:rsidRPr="00646CA9">
        <w:rPr>
          <w:rFonts w:ascii="ScalaSansPro-Regular" w:hAnsi="ScalaSansPro-Regular"/>
          <w:i/>
        </w:rPr>
        <w:t xml:space="preserve">Je bent op bezoek geweest bij </w:t>
      </w:r>
      <w:r w:rsidR="00FB7F11">
        <w:rPr>
          <w:rFonts w:ascii="ScalaSansPro-Regular" w:hAnsi="ScalaSansPro-Regular"/>
          <w:i/>
        </w:rPr>
        <w:t xml:space="preserve">landgoed Twickel </w:t>
      </w:r>
      <w:r w:rsidR="00FB7F11" w:rsidRPr="00646CA9">
        <w:rPr>
          <w:rFonts w:ascii="ScalaSansPro-Regular" w:hAnsi="ScalaSansPro-Regular"/>
          <w:i/>
        </w:rPr>
        <w:t xml:space="preserve">en </w:t>
      </w:r>
      <w:r w:rsidR="00FB7F11">
        <w:rPr>
          <w:rFonts w:ascii="ScalaSansPro-Regular" w:hAnsi="ScalaSansPro-Regular"/>
          <w:i/>
        </w:rPr>
        <w:t xml:space="preserve">je mocht zelfs </w:t>
      </w:r>
      <w:r w:rsidR="00DB2424">
        <w:rPr>
          <w:rFonts w:ascii="ScalaSansPro-Regular" w:hAnsi="ScalaSansPro-Regular"/>
          <w:i/>
        </w:rPr>
        <w:t xml:space="preserve">naar </w:t>
      </w:r>
      <w:r w:rsidR="00FB7F11">
        <w:rPr>
          <w:rFonts w:ascii="ScalaSansPro-Regular" w:hAnsi="ScalaSansPro-Regular"/>
          <w:i/>
        </w:rPr>
        <w:t xml:space="preserve">binnen </w:t>
      </w:r>
      <w:r w:rsidR="00FB7F11" w:rsidRPr="00646CA9">
        <w:rPr>
          <w:rFonts w:ascii="ScalaSansPro-Regular" w:hAnsi="ScalaSansPro-Regular"/>
          <w:i/>
        </w:rPr>
        <w:t xml:space="preserve">in </w:t>
      </w:r>
      <w:r w:rsidR="00FB7F11">
        <w:rPr>
          <w:rFonts w:ascii="ScalaSansPro-Regular" w:hAnsi="ScalaSansPro-Regular"/>
          <w:i/>
        </w:rPr>
        <w:t>het kasteel</w:t>
      </w:r>
    </w:p>
    <w:p w14:paraId="04E12A3B" w14:textId="6A68FB8D" w:rsidR="00FB7F11" w:rsidRPr="00646CA9" w:rsidRDefault="00FB7F11" w:rsidP="00FB7F11">
      <w:pPr>
        <w:pStyle w:val="Lijstalinea"/>
        <w:numPr>
          <w:ilvl w:val="0"/>
          <w:numId w:val="12"/>
        </w:numPr>
        <w:rPr>
          <w:rFonts w:ascii="ScalaSansPro-Regular" w:hAnsi="ScalaSansPro-Regular"/>
        </w:rPr>
      </w:pPr>
      <w:r w:rsidRPr="00646CA9">
        <w:rPr>
          <w:rFonts w:ascii="ScalaSansPro-Regular" w:hAnsi="ScalaSansPro-Regular"/>
        </w:rPr>
        <w:t xml:space="preserve">Wat heb je gezien? </w:t>
      </w:r>
      <w:r>
        <w:rPr>
          <w:rFonts w:ascii="ScalaSansPro-Regular" w:hAnsi="ScalaSansPro-Regular"/>
        </w:rPr>
        <w:t xml:space="preserve"> </w:t>
      </w:r>
    </w:p>
    <w:p w14:paraId="4D1DC8B6" w14:textId="71B38631" w:rsidR="00FB7F11" w:rsidRDefault="00FB7F11" w:rsidP="00FB7F11">
      <w:pPr>
        <w:pStyle w:val="Lijstalinea"/>
        <w:numPr>
          <w:ilvl w:val="0"/>
          <w:numId w:val="12"/>
        </w:numPr>
        <w:rPr>
          <w:rFonts w:ascii="ScalaSansPro-Regular" w:hAnsi="ScalaSansPro-Regular"/>
        </w:rPr>
      </w:pPr>
      <w:r w:rsidRPr="00646CA9">
        <w:rPr>
          <w:rFonts w:ascii="ScalaSansPro-Regular" w:hAnsi="ScalaSansPro-Regular"/>
        </w:rPr>
        <w:t xml:space="preserve">Wat was bijzonder? </w:t>
      </w:r>
    </w:p>
    <w:p w14:paraId="073CA2F7" w14:textId="0DE112B6" w:rsidR="006B378A" w:rsidRPr="00C571A4" w:rsidRDefault="00FB7F11" w:rsidP="006B378A">
      <w:pPr>
        <w:pStyle w:val="Lijstalinea"/>
        <w:numPr>
          <w:ilvl w:val="0"/>
          <w:numId w:val="12"/>
        </w:numPr>
        <w:rPr>
          <w:rFonts w:ascii="ScalaSansPro-Regular" w:hAnsi="ScalaSansPro-Regular"/>
        </w:rPr>
      </w:pPr>
      <w:r>
        <w:rPr>
          <w:rFonts w:ascii="ScalaSansPro-Regular" w:hAnsi="ScalaSansPro-Regular"/>
        </w:rPr>
        <w:t xml:space="preserve">Wat kun je vertellen over het gebouw kasteel Twickel? </w:t>
      </w:r>
      <w:r w:rsidR="00DE5540">
        <w:rPr>
          <w:rFonts w:ascii="ScalaSansPro-Regular" w:hAnsi="ScalaSansPro-Regular"/>
        </w:rPr>
        <w:br/>
      </w:r>
      <w:r>
        <w:rPr>
          <w:rFonts w:ascii="ScalaSansPro-Regular" w:hAnsi="ScalaSansPro-Regular"/>
        </w:rPr>
        <w:t>(hulpmiddel</w:t>
      </w:r>
      <w:r w:rsidR="002B5EF4">
        <w:rPr>
          <w:rFonts w:ascii="ScalaSansPro-Regular" w:hAnsi="ScalaSansPro-Regular"/>
        </w:rPr>
        <w:t>en</w:t>
      </w:r>
      <w:r>
        <w:rPr>
          <w:rFonts w:ascii="ScalaSansPro-Regular" w:hAnsi="ScalaSansPro-Regular"/>
        </w:rPr>
        <w:t>: bouwplaat</w:t>
      </w:r>
      <w:r w:rsidR="002B5EF4">
        <w:rPr>
          <w:rFonts w:ascii="ScalaSansPro-Regular" w:hAnsi="ScalaSansPro-Regular"/>
        </w:rPr>
        <w:t>; bestand TWICKEL_BOEK p40-41 voorgevel.pdf</w:t>
      </w:r>
      <w:r>
        <w:rPr>
          <w:rFonts w:ascii="ScalaSansPro-Regular" w:hAnsi="ScalaSansPro-Regular"/>
        </w:rPr>
        <w:t xml:space="preserve">) </w:t>
      </w:r>
    </w:p>
    <w:p w14:paraId="3F7C16BA" w14:textId="0E979265" w:rsidR="006B378A" w:rsidRPr="006B378A" w:rsidRDefault="00C571A4" w:rsidP="00C571A4">
      <w:pPr>
        <w:ind w:left="708"/>
        <w:rPr>
          <w:rFonts w:ascii="ScalaSansPro-Regular" w:hAnsi="ScalaSansPro-Regular"/>
        </w:rPr>
      </w:pPr>
      <w:r>
        <w:rPr>
          <w:rFonts w:ascii="ScalaSansPro-Regular" w:hAnsi="ScalaSansPro-Regular"/>
        </w:rPr>
        <w:br/>
      </w:r>
      <w:r w:rsidR="006B378A" w:rsidRPr="006B378A">
        <w:rPr>
          <w:rFonts w:ascii="ScalaSansPro-Regular" w:hAnsi="ScalaSansPro-Regular"/>
        </w:rPr>
        <w:t xml:space="preserve">Docent: toon de pdf van </w:t>
      </w:r>
      <w:r w:rsidR="00E70B5E">
        <w:rPr>
          <w:rFonts w:ascii="ScalaSansPro-Regular" w:hAnsi="ScalaSansPro-Regular"/>
        </w:rPr>
        <w:t xml:space="preserve">de voorgevel van het kasteel, </w:t>
      </w:r>
      <w:r w:rsidR="006B378A" w:rsidRPr="006B378A">
        <w:rPr>
          <w:rFonts w:ascii="ScalaSansPro-Regular" w:hAnsi="ScalaSansPro-Regular"/>
        </w:rPr>
        <w:t>pagina 40-41 uit het boek Twickel</w:t>
      </w:r>
    </w:p>
    <w:p w14:paraId="2A7B3C86" w14:textId="77777777" w:rsidR="006B378A" w:rsidRPr="00646CA9" w:rsidRDefault="006B378A" w:rsidP="00FB7F11">
      <w:pPr>
        <w:rPr>
          <w:rFonts w:ascii="ScalaSansPro-Regular" w:hAnsi="ScalaSansPro-Regular"/>
        </w:rPr>
      </w:pPr>
    </w:p>
    <w:p w14:paraId="3731B8CC" w14:textId="77777777" w:rsidR="00FB7F11" w:rsidRPr="00646CA9" w:rsidRDefault="00FB7F11" w:rsidP="00FB7F11">
      <w:pPr>
        <w:rPr>
          <w:rFonts w:ascii="ScalaSansPro-Regular" w:hAnsi="ScalaSansPro-Regular"/>
          <w:i/>
        </w:rPr>
      </w:pPr>
      <w:r w:rsidRPr="00646CA9">
        <w:rPr>
          <w:rFonts w:ascii="ScalaSansPro-Regular" w:hAnsi="ScalaSansPro-Regular"/>
          <w:i/>
        </w:rPr>
        <w:t>Cultureel erfgoed, zoals kasteel Twickel, is kostbaar. Daar moeten we zorgvuldig mee omgaan, van het kleinste kopje van porselein om thee uit te drinken tot de grootste koets om mee op reis te gaan.</w:t>
      </w:r>
    </w:p>
    <w:p w14:paraId="098B3B43" w14:textId="4FA1054E" w:rsidR="00FB7F11" w:rsidRPr="00646CA9" w:rsidRDefault="00FB7F11" w:rsidP="00FB7F11">
      <w:pPr>
        <w:pStyle w:val="Lijstalinea"/>
        <w:numPr>
          <w:ilvl w:val="0"/>
          <w:numId w:val="13"/>
        </w:numPr>
        <w:ind w:left="709" w:hanging="283"/>
        <w:rPr>
          <w:rFonts w:ascii="ScalaSansPro-Regular" w:hAnsi="ScalaSansPro-Regular"/>
        </w:rPr>
      </w:pPr>
      <w:r w:rsidRPr="00646CA9">
        <w:rPr>
          <w:rFonts w:ascii="ScalaSansPro-Regular" w:hAnsi="ScalaSansPro-Regular"/>
        </w:rPr>
        <w:t>Wat zou jij belangrijk vinden om te bewaren?</w:t>
      </w:r>
    </w:p>
    <w:p w14:paraId="265A97D7" w14:textId="34D286B1" w:rsidR="00EA57D1" w:rsidRPr="00646CA9" w:rsidRDefault="00EA57D1" w:rsidP="00FB7F11">
      <w:pPr>
        <w:rPr>
          <w:rFonts w:ascii="ScalaSansPro-Regular" w:hAnsi="ScalaSansPro-Regular"/>
        </w:rPr>
      </w:pPr>
    </w:p>
    <w:p w14:paraId="6473C6E5" w14:textId="6F2FCD13" w:rsidR="00876A38" w:rsidRPr="00410A01" w:rsidRDefault="00876A38" w:rsidP="00876A38">
      <w:pPr>
        <w:rPr>
          <w:rFonts w:ascii="ScalaSansPro-Regular" w:hAnsi="ScalaSansPro-Regular"/>
          <w:i/>
        </w:rPr>
      </w:pPr>
      <w:r w:rsidRPr="00410A01">
        <w:rPr>
          <w:rFonts w:ascii="ScalaSansPro-Regular" w:hAnsi="ScalaSansPro-Regular"/>
          <w:i/>
        </w:rPr>
        <w:t xml:space="preserve">Kasteel Twickel wordt bewoond door Roderik zu Castell-Rüdenhausen. </w:t>
      </w:r>
      <w:r w:rsidR="00D63E30">
        <w:rPr>
          <w:rFonts w:ascii="ScalaSansPro-Regular" w:hAnsi="ScalaSansPro-Regular"/>
          <w:i/>
        </w:rPr>
        <w:t xml:space="preserve">Hij woont </w:t>
      </w:r>
      <w:r w:rsidRPr="00410A01">
        <w:rPr>
          <w:rFonts w:ascii="ScalaSansPro-Regular" w:hAnsi="ScalaSansPro-Regular"/>
          <w:i/>
        </w:rPr>
        <w:t xml:space="preserve">met </w:t>
      </w:r>
      <w:r w:rsidR="00D63E30">
        <w:rPr>
          <w:rFonts w:ascii="ScalaSansPro-Regular" w:hAnsi="ScalaSansPro-Regular"/>
          <w:i/>
        </w:rPr>
        <w:t xml:space="preserve">zijn gezin </w:t>
      </w:r>
      <w:r w:rsidR="00045206">
        <w:rPr>
          <w:rFonts w:ascii="ScalaSansPro-Regular" w:hAnsi="ScalaSansPro-Regular"/>
          <w:i/>
        </w:rPr>
        <w:t>i</w:t>
      </w:r>
      <w:r w:rsidRPr="00410A01">
        <w:rPr>
          <w:rFonts w:ascii="ScalaSansPro-Regular" w:hAnsi="ScalaSansPro-Regular"/>
          <w:i/>
        </w:rPr>
        <w:t>n een deel van het kasteel.</w:t>
      </w:r>
    </w:p>
    <w:p w14:paraId="39B00FD3" w14:textId="7B038328" w:rsidR="00FB7F11" w:rsidRDefault="00FB7F11" w:rsidP="00FB7F11">
      <w:pPr>
        <w:pStyle w:val="Lijstalinea"/>
        <w:numPr>
          <w:ilvl w:val="0"/>
          <w:numId w:val="13"/>
        </w:numPr>
        <w:ind w:left="709" w:hanging="283"/>
        <w:rPr>
          <w:rFonts w:ascii="ScalaSansPro-Regular" w:hAnsi="ScalaSansPro-Regular"/>
        </w:rPr>
      </w:pPr>
      <w:r w:rsidRPr="00646CA9">
        <w:rPr>
          <w:rFonts w:ascii="ScalaSansPro-Regular" w:hAnsi="ScalaSansPro-Regular"/>
        </w:rPr>
        <w:t>Wat denk jij, z</w:t>
      </w:r>
      <w:r w:rsidR="00876A38">
        <w:rPr>
          <w:rFonts w:ascii="ScalaSansPro-Regular" w:hAnsi="ScalaSansPro-Regular"/>
        </w:rPr>
        <w:t xml:space="preserve">ou </w:t>
      </w:r>
      <w:r w:rsidR="00D63E30">
        <w:rPr>
          <w:rFonts w:ascii="ScalaSansPro-Regular" w:hAnsi="ScalaSansPro-Regular"/>
        </w:rPr>
        <w:t xml:space="preserve">een van zijn zonen </w:t>
      </w:r>
      <w:r w:rsidRPr="00646CA9">
        <w:rPr>
          <w:rFonts w:ascii="ScalaSansPro-Regular" w:hAnsi="ScalaSansPro-Regular"/>
        </w:rPr>
        <w:t xml:space="preserve">later </w:t>
      </w:r>
      <w:r w:rsidR="00876A38">
        <w:rPr>
          <w:rFonts w:ascii="ScalaSansPro-Regular" w:hAnsi="ScalaSansPro-Regular"/>
        </w:rPr>
        <w:t>de nieuwe kasteelheer willen worden en op het kasteel blijven wonen</w:t>
      </w:r>
      <w:r w:rsidRPr="00646CA9">
        <w:rPr>
          <w:rFonts w:ascii="ScalaSansPro-Regular" w:hAnsi="ScalaSansPro-Regular"/>
        </w:rPr>
        <w:t xml:space="preserve">? </w:t>
      </w:r>
    </w:p>
    <w:p w14:paraId="325BF648" w14:textId="20998D97" w:rsidR="00FB7F11" w:rsidRDefault="00FB7F11" w:rsidP="00FB7F11">
      <w:pPr>
        <w:pStyle w:val="Lijstalinea"/>
        <w:numPr>
          <w:ilvl w:val="0"/>
          <w:numId w:val="13"/>
        </w:numPr>
        <w:ind w:left="709" w:hanging="283"/>
        <w:rPr>
          <w:rFonts w:ascii="ScalaSansPro-Regular" w:hAnsi="ScalaSansPro-Regular"/>
        </w:rPr>
      </w:pPr>
      <w:r w:rsidRPr="00646CA9">
        <w:rPr>
          <w:rFonts w:ascii="ScalaSansPro-Regular" w:hAnsi="ScalaSansPro-Regular"/>
        </w:rPr>
        <w:t xml:space="preserve">Zou jij er willen wonen, </w:t>
      </w:r>
      <w:r w:rsidR="00876A38">
        <w:rPr>
          <w:rFonts w:ascii="ScalaSansPro-Regular" w:hAnsi="ScalaSansPro-Regular"/>
        </w:rPr>
        <w:t xml:space="preserve">waarom, en </w:t>
      </w:r>
      <w:r w:rsidRPr="00646CA9">
        <w:rPr>
          <w:rFonts w:ascii="ScalaSansPro-Regular" w:hAnsi="ScalaSansPro-Regular"/>
        </w:rPr>
        <w:t>met wie?</w:t>
      </w:r>
    </w:p>
    <w:p w14:paraId="0D03FFD3" w14:textId="43A7903E" w:rsidR="00FB7F11" w:rsidRPr="00646CA9" w:rsidRDefault="00FB7F11" w:rsidP="00FB7F11">
      <w:pPr>
        <w:rPr>
          <w:rFonts w:ascii="ScalaSansPro-Regular" w:hAnsi="ScalaSansPro-Regular"/>
        </w:rPr>
      </w:pPr>
    </w:p>
    <w:p w14:paraId="3D490293" w14:textId="4C86EC9B" w:rsidR="006B378A" w:rsidRDefault="00045206" w:rsidP="006B378A">
      <w:pPr>
        <w:rPr>
          <w:rFonts w:ascii="ScalaSansPro-Regular" w:hAnsi="ScalaSansPro-Regular"/>
        </w:rPr>
      </w:pPr>
      <w:r>
        <w:rPr>
          <w:rFonts w:ascii="ScalaSansPro-Regular" w:hAnsi="ScalaSansPro-Regular"/>
          <w:noProof/>
          <w:lang w:eastAsia="nl-NL"/>
        </w:rPr>
        <w:drawing>
          <wp:anchor distT="0" distB="0" distL="114300" distR="114300" simplePos="0" relativeHeight="251681792" behindDoc="0" locked="0" layoutInCell="1" allowOverlap="1" wp14:anchorId="2A0E3197" wp14:editId="1D6F290F">
            <wp:simplePos x="0" y="0"/>
            <wp:positionH relativeFrom="column">
              <wp:posOffset>4625340</wp:posOffset>
            </wp:positionH>
            <wp:positionV relativeFrom="paragraph">
              <wp:posOffset>7620</wp:posOffset>
            </wp:positionV>
            <wp:extent cx="1484630" cy="2314575"/>
            <wp:effectExtent l="0" t="0" r="1270" b="9525"/>
            <wp:wrapSquare wrapText="bothSides"/>
            <wp:docPr id="17976638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463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B378A">
        <w:rPr>
          <w:rFonts w:ascii="ScalaSansPro-Regular" w:hAnsi="ScalaSansPro-Regular"/>
        </w:rPr>
        <w:t xml:space="preserve">Docent: toon </w:t>
      </w:r>
      <w:r w:rsidR="00E70B5E">
        <w:rPr>
          <w:rFonts w:ascii="ScalaSansPro-Regular" w:hAnsi="ScalaSansPro-Regular"/>
        </w:rPr>
        <w:t xml:space="preserve">uit de </w:t>
      </w:r>
      <w:proofErr w:type="spellStart"/>
      <w:r w:rsidR="00E70B5E">
        <w:rPr>
          <w:rFonts w:ascii="ScalaSansPro-Regular" w:hAnsi="ScalaSansPro-Regular"/>
        </w:rPr>
        <w:t>powerpointpresentatie</w:t>
      </w:r>
      <w:proofErr w:type="spellEnd"/>
      <w:r w:rsidR="00E70B5E">
        <w:rPr>
          <w:rFonts w:ascii="ScalaSansPro-Regular" w:hAnsi="ScalaSansPro-Regular"/>
        </w:rPr>
        <w:t xml:space="preserve"> </w:t>
      </w:r>
      <w:r w:rsidR="006B378A">
        <w:rPr>
          <w:rFonts w:ascii="ScalaSansPro-Regular" w:hAnsi="ScalaSansPro-Regular"/>
        </w:rPr>
        <w:t>de d</w:t>
      </w:r>
      <w:r w:rsidR="00E70B5E">
        <w:rPr>
          <w:rFonts w:ascii="ScalaSansPro-Regular" w:hAnsi="ScalaSansPro-Regular"/>
        </w:rPr>
        <w:t xml:space="preserve">ia van </w:t>
      </w:r>
      <w:r w:rsidR="006C642F">
        <w:rPr>
          <w:rFonts w:ascii="ScalaSansPro-Regular" w:hAnsi="ScalaSansPro-Regular"/>
        </w:rPr>
        <w:t>Roderik voor kasteel Twickel.</w:t>
      </w:r>
    </w:p>
    <w:p w14:paraId="34F49ACB" w14:textId="172B164D" w:rsidR="006B378A" w:rsidRDefault="006B378A" w:rsidP="00FB7F11">
      <w:pPr>
        <w:rPr>
          <w:rFonts w:ascii="ScalaSansPro-Regular" w:hAnsi="ScalaSansPro-Regular"/>
          <w:u w:val="single"/>
        </w:rPr>
      </w:pPr>
    </w:p>
    <w:p w14:paraId="73FA8B8D" w14:textId="77777777" w:rsidR="00C571A4" w:rsidRDefault="00C571A4" w:rsidP="00FB7F11">
      <w:pPr>
        <w:rPr>
          <w:rFonts w:ascii="ScalaSansPro-Regular" w:hAnsi="ScalaSansPro-Regular"/>
          <w:u w:val="single"/>
        </w:rPr>
      </w:pPr>
    </w:p>
    <w:p w14:paraId="7DBA6242" w14:textId="26C6003E" w:rsidR="00FB7F11" w:rsidRPr="00646CA9" w:rsidRDefault="00FB7F11" w:rsidP="00FB7F11">
      <w:pPr>
        <w:rPr>
          <w:rFonts w:ascii="ScalaSansPro-Regular" w:hAnsi="ScalaSansPro-Regular"/>
          <w:u w:val="single"/>
        </w:rPr>
      </w:pPr>
      <w:r w:rsidRPr="00646CA9">
        <w:rPr>
          <w:rFonts w:ascii="ScalaSansPro-Regular" w:hAnsi="ScalaSansPro-Regular"/>
          <w:u w:val="single"/>
        </w:rPr>
        <w:t>Werkvorm: ieder voor zich</w:t>
      </w:r>
    </w:p>
    <w:p w14:paraId="725867B3" w14:textId="18BE9288" w:rsidR="00FB7F11" w:rsidRPr="00646CA9" w:rsidRDefault="00FB7F11" w:rsidP="00FB7F11">
      <w:pPr>
        <w:rPr>
          <w:rFonts w:ascii="ScalaSansPro-Regular" w:hAnsi="ScalaSansPro-Regular"/>
        </w:rPr>
      </w:pPr>
    </w:p>
    <w:p w14:paraId="448F2341" w14:textId="3A9274D7" w:rsidR="00FB7F11" w:rsidRPr="00646CA9" w:rsidRDefault="006C37E7" w:rsidP="00FB7F11">
      <w:pPr>
        <w:rPr>
          <w:rFonts w:ascii="ScalaSansPro-Regular" w:hAnsi="ScalaSansPro-Regular"/>
          <w:i/>
        </w:rPr>
      </w:pPr>
      <w:r>
        <w:rPr>
          <w:rFonts w:ascii="ScalaSansPro-Regular" w:hAnsi="ScalaSansPro-Regular"/>
          <w:i/>
        </w:rPr>
        <w:t>Elke familie die</w:t>
      </w:r>
      <w:r w:rsidR="00FB7F11" w:rsidRPr="00646CA9">
        <w:rPr>
          <w:rFonts w:ascii="ScalaSansPro-Regular" w:hAnsi="ScalaSansPro-Regular"/>
          <w:i/>
        </w:rPr>
        <w:t xml:space="preserve"> Twickel bewoonde heeft wel </w:t>
      </w:r>
      <w:r w:rsidR="00ED3F05">
        <w:rPr>
          <w:rFonts w:ascii="ScalaSansPro-Regular" w:hAnsi="ScalaSansPro-Regular"/>
          <w:i/>
        </w:rPr>
        <w:t xml:space="preserve">iets </w:t>
      </w:r>
      <w:r w:rsidR="00FB7F11" w:rsidRPr="00646CA9">
        <w:rPr>
          <w:rFonts w:ascii="ScalaSansPro-Regular" w:hAnsi="ScalaSansPro-Regular"/>
          <w:i/>
        </w:rPr>
        <w:t xml:space="preserve">veranderd of aangebouwd aan het kasteel en/of de tuin. </w:t>
      </w:r>
    </w:p>
    <w:p w14:paraId="42485DBD" w14:textId="1E6BB2E0" w:rsidR="00FB7F11" w:rsidRPr="00646CA9" w:rsidRDefault="00FB7F11" w:rsidP="00FB7F11">
      <w:pPr>
        <w:pStyle w:val="Lijstalinea"/>
        <w:numPr>
          <w:ilvl w:val="0"/>
          <w:numId w:val="13"/>
        </w:numPr>
        <w:ind w:left="709" w:hanging="283"/>
        <w:rPr>
          <w:rFonts w:ascii="ScalaSansPro-Regular" w:hAnsi="ScalaSansPro-Regular"/>
        </w:rPr>
      </w:pPr>
      <w:r w:rsidRPr="00646CA9">
        <w:rPr>
          <w:rFonts w:ascii="ScalaSansPro-Regular" w:hAnsi="ScalaSansPro-Regular"/>
        </w:rPr>
        <w:t xml:space="preserve">Als jij de persoonlijke raadgever van </w:t>
      </w:r>
      <w:r w:rsidR="00DE1C35">
        <w:rPr>
          <w:rFonts w:ascii="ScalaSansPro-Regular" w:hAnsi="ScalaSansPro-Regular"/>
        </w:rPr>
        <w:t xml:space="preserve">de huidige kasteelbewoners Roderik </w:t>
      </w:r>
      <w:r w:rsidRPr="00646CA9">
        <w:rPr>
          <w:rFonts w:ascii="ScalaSansPro-Regular" w:hAnsi="ScalaSansPro-Regular"/>
        </w:rPr>
        <w:t xml:space="preserve">zou zijn, wat zou je hen dan aanraden om met het kasteel en het park te gaan doen? </w:t>
      </w:r>
      <w:r w:rsidRPr="00646CA9">
        <w:rPr>
          <w:rFonts w:ascii="ScalaSansPro-Regular" w:hAnsi="ScalaSansPro-Regular"/>
        </w:rPr>
        <w:br/>
        <w:t>Schrijf dit als brief(kaar</w:t>
      </w:r>
      <w:r w:rsidR="00EC2AA1">
        <w:rPr>
          <w:rFonts w:ascii="ScalaSansPro-Regular" w:hAnsi="ScalaSansPro-Regular"/>
        </w:rPr>
        <w:t xml:space="preserve">t) op en illustreer erbij. Geef </w:t>
      </w:r>
      <w:r w:rsidRPr="00646CA9">
        <w:rPr>
          <w:rFonts w:ascii="ScalaSansPro-Regular" w:hAnsi="ScalaSansPro-Regular"/>
        </w:rPr>
        <w:t>jouw brief(kaart) aan je onderwijzer</w:t>
      </w:r>
      <w:r>
        <w:rPr>
          <w:rFonts w:ascii="ScalaSansPro-Regular" w:hAnsi="ScalaSansPro-Regular"/>
        </w:rPr>
        <w:t>(es)</w:t>
      </w:r>
      <w:r w:rsidRPr="00646CA9">
        <w:rPr>
          <w:rFonts w:ascii="ScalaSansPro-Regular" w:hAnsi="ScalaSansPro-Regular"/>
        </w:rPr>
        <w:t xml:space="preserve">, hij/zij zorgt dat </w:t>
      </w:r>
      <w:r w:rsidR="00DE1C35">
        <w:rPr>
          <w:rFonts w:ascii="ScalaSansPro-Regular" w:hAnsi="ScalaSansPro-Regular"/>
        </w:rPr>
        <w:t xml:space="preserve">Roderik </w:t>
      </w:r>
      <w:r w:rsidRPr="00646CA9">
        <w:rPr>
          <w:rFonts w:ascii="ScalaSansPro-Regular" w:hAnsi="ScalaSansPro-Regular"/>
        </w:rPr>
        <w:t>deze ontvangt en k</w:t>
      </w:r>
      <w:r w:rsidR="00DE1C35">
        <w:rPr>
          <w:rFonts w:ascii="ScalaSansPro-Regular" w:hAnsi="ScalaSansPro-Regular"/>
        </w:rPr>
        <w:t>a</w:t>
      </w:r>
      <w:r w:rsidRPr="00646CA9">
        <w:rPr>
          <w:rFonts w:ascii="ScalaSansPro-Regular" w:hAnsi="ScalaSansPro-Regular"/>
        </w:rPr>
        <w:t>n lezen.</w:t>
      </w:r>
    </w:p>
    <w:p w14:paraId="6D40EF6D" w14:textId="10E1D531" w:rsidR="00FB7F11" w:rsidRDefault="00FB7F11" w:rsidP="00FB7F11">
      <w:pPr>
        <w:rPr>
          <w:rFonts w:ascii="ScalaSansPro-Regular" w:hAnsi="ScalaSansPro-Regular"/>
        </w:rPr>
      </w:pPr>
    </w:p>
    <w:p w14:paraId="636FA1EA" w14:textId="77777777" w:rsidR="00A66037" w:rsidRDefault="00A66037" w:rsidP="00FB7F11">
      <w:pPr>
        <w:rPr>
          <w:rFonts w:ascii="ScalaSansPro-Regular" w:hAnsi="ScalaSansPro-Regular"/>
        </w:rPr>
      </w:pPr>
    </w:p>
    <w:p w14:paraId="4CA37795" w14:textId="77777777" w:rsidR="00A66037" w:rsidRDefault="00A66037" w:rsidP="00FB7F11">
      <w:pPr>
        <w:rPr>
          <w:rFonts w:ascii="ScalaSansPro-Regular" w:hAnsi="ScalaSansPro-Regular"/>
        </w:rPr>
      </w:pPr>
    </w:p>
    <w:p w14:paraId="362F6659" w14:textId="77777777" w:rsidR="00A66037" w:rsidRDefault="00A66037" w:rsidP="00FB7F11">
      <w:pPr>
        <w:rPr>
          <w:rFonts w:ascii="ScalaSansPro-Regular" w:hAnsi="ScalaSansPro-Regular"/>
        </w:rPr>
      </w:pPr>
    </w:p>
    <w:p w14:paraId="5376284B" w14:textId="77777777" w:rsidR="00A66037" w:rsidRDefault="00A66037" w:rsidP="00FB7F11">
      <w:pPr>
        <w:rPr>
          <w:rFonts w:ascii="ScalaSansPro-Regular" w:hAnsi="ScalaSansPro-Regular"/>
        </w:rPr>
      </w:pPr>
    </w:p>
    <w:p w14:paraId="76F4956B" w14:textId="77777777" w:rsidR="00A66037" w:rsidRDefault="00A66037" w:rsidP="00FB7F11">
      <w:pPr>
        <w:rPr>
          <w:rFonts w:ascii="ScalaSansPro-Regular" w:hAnsi="ScalaSansPro-Regular"/>
        </w:rPr>
      </w:pPr>
    </w:p>
    <w:p w14:paraId="122F97DB" w14:textId="35DE623A" w:rsidR="00C13B03" w:rsidRDefault="00C13B03" w:rsidP="00FB7F11">
      <w:pPr>
        <w:rPr>
          <w:rFonts w:ascii="ScalaSansPro-Regular" w:hAnsi="ScalaSansPro-Regular"/>
        </w:rPr>
      </w:pPr>
      <w:r>
        <w:rPr>
          <w:rFonts w:ascii="ScalaSansPro-Regular" w:hAnsi="ScalaSansPro-Regular"/>
        </w:rPr>
        <w:t xml:space="preserve">Docent: verzamel de brieven en stuur die in een grote envelop naar Stichting Twickel, </w:t>
      </w:r>
      <w:proofErr w:type="spellStart"/>
      <w:r w:rsidR="003A1CA9">
        <w:rPr>
          <w:rFonts w:ascii="ScalaSansPro-Regular" w:hAnsi="ScalaSansPro-Regular"/>
        </w:rPr>
        <w:t>Twickelerlaan</w:t>
      </w:r>
      <w:proofErr w:type="spellEnd"/>
      <w:r w:rsidR="003A1CA9">
        <w:rPr>
          <w:rFonts w:ascii="ScalaSansPro-Regular" w:hAnsi="ScalaSansPro-Regular"/>
        </w:rPr>
        <w:t xml:space="preserve"> 6, 7495 VG Ambt Delden</w:t>
      </w:r>
      <w:r>
        <w:rPr>
          <w:rFonts w:ascii="ScalaSansPro-Regular" w:hAnsi="ScalaSansPro-Regular"/>
        </w:rPr>
        <w:t xml:space="preserve">, o.v.v. Erfgoededucatie. Afgeven op de </w:t>
      </w:r>
      <w:proofErr w:type="spellStart"/>
      <w:r>
        <w:rPr>
          <w:rFonts w:ascii="ScalaSansPro-Regular" w:hAnsi="ScalaSansPro-Regular"/>
        </w:rPr>
        <w:t>Rentmeesterij</w:t>
      </w:r>
      <w:proofErr w:type="spellEnd"/>
      <w:r>
        <w:rPr>
          <w:rFonts w:ascii="ScalaSansPro-Regular" w:hAnsi="ScalaSansPro-Regular"/>
        </w:rPr>
        <w:t xml:space="preserve"> aan de </w:t>
      </w:r>
      <w:proofErr w:type="spellStart"/>
      <w:r>
        <w:rPr>
          <w:rFonts w:ascii="ScalaSansPro-Regular" w:hAnsi="ScalaSansPro-Regular"/>
        </w:rPr>
        <w:t>Twickelerlaan</w:t>
      </w:r>
      <w:proofErr w:type="spellEnd"/>
      <w:r>
        <w:rPr>
          <w:rFonts w:ascii="ScalaSansPro-Regular" w:hAnsi="ScalaSansPro-Regular"/>
        </w:rPr>
        <w:t xml:space="preserve"> 6 mag </w:t>
      </w:r>
      <w:r w:rsidR="008E6930">
        <w:rPr>
          <w:rFonts w:ascii="ScalaSansPro-Regular" w:hAnsi="ScalaSansPro-Regular"/>
        </w:rPr>
        <w:t>natuurlijk</w:t>
      </w:r>
      <w:r>
        <w:rPr>
          <w:rFonts w:ascii="ScalaSansPro-Regular" w:hAnsi="ScalaSansPro-Regular"/>
        </w:rPr>
        <w:t xml:space="preserve"> ook.</w:t>
      </w:r>
    </w:p>
    <w:p w14:paraId="1477599B" w14:textId="04A64DE0" w:rsidR="008D3323" w:rsidRDefault="008D3323" w:rsidP="00FB7F11">
      <w:pPr>
        <w:rPr>
          <w:rFonts w:ascii="ScalaSansPro-Regular" w:hAnsi="ScalaSansPro-Regular"/>
        </w:rPr>
      </w:pPr>
    </w:p>
    <w:p w14:paraId="431C4535" w14:textId="6BB25328" w:rsidR="00245F25" w:rsidRPr="00646CA9" w:rsidRDefault="00245F25" w:rsidP="00FB7F11">
      <w:pPr>
        <w:rPr>
          <w:rFonts w:ascii="ScalaSansPro-Regular" w:hAnsi="ScalaSansPro-Regular"/>
        </w:rPr>
      </w:pPr>
    </w:p>
    <w:p w14:paraId="6F2E2BA5" w14:textId="332D0B96" w:rsidR="00FB7F11" w:rsidRPr="00646CA9" w:rsidRDefault="00C571A4" w:rsidP="00FB7F11">
      <w:pPr>
        <w:rPr>
          <w:rFonts w:ascii="ScalaSansPro-Regular" w:hAnsi="ScalaSansPro-Regular"/>
        </w:rPr>
      </w:pPr>
      <w:r>
        <w:rPr>
          <w:rFonts w:ascii="ScalaSansPro-Regular" w:hAnsi="ScalaSansPro-Regular"/>
          <w:noProof/>
          <w:lang w:eastAsia="nl-NL"/>
        </w:rPr>
        <w:drawing>
          <wp:anchor distT="0" distB="0" distL="114300" distR="114300" simplePos="0" relativeHeight="251662336" behindDoc="0" locked="0" layoutInCell="1" allowOverlap="1" wp14:anchorId="462BC2E9" wp14:editId="652AAA89">
            <wp:simplePos x="0" y="0"/>
            <wp:positionH relativeFrom="column">
              <wp:posOffset>4292600</wp:posOffset>
            </wp:positionH>
            <wp:positionV relativeFrom="paragraph">
              <wp:posOffset>68580</wp:posOffset>
            </wp:positionV>
            <wp:extent cx="1610360" cy="1733550"/>
            <wp:effectExtent l="0" t="0" r="889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 106 Wapen Twickel B.jpg"/>
                    <pic:cNvPicPr/>
                  </pic:nvPicPr>
                  <pic:blipFill>
                    <a:blip r:embed="rId15" cstate="print">
                      <a:extLst>
                        <a:ext uri="{28A0092B-C50C-407E-A947-70E740481C1C}">
                          <a14:useLocalDpi xmlns:a14="http://schemas.microsoft.com/office/drawing/2010/main"/>
                        </a:ext>
                      </a:extLst>
                    </a:blip>
                    <a:stretch>
                      <a:fillRect/>
                    </a:stretch>
                  </pic:blipFill>
                  <pic:spPr>
                    <a:xfrm>
                      <a:off x="0" y="0"/>
                      <a:ext cx="1610360" cy="1733550"/>
                    </a:xfrm>
                    <a:prstGeom prst="rect">
                      <a:avLst/>
                    </a:prstGeom>
                  </pic:spPr>
                </pic:pic>
              </a:graphicData>
            </a:graphic>
            <wp14:sizeRelH relativeFrom="page">
              <wp14:pctWidth>0</wp14:pctWidth>
            </wp14:sizeRelH>
            <wp14:sizeRelV relativeFrom="page">
              <wp14:pctHeight>0</wp14:pctHeight>
            </wp14:sizeRelV>
          </wp:anchor>
        </w:drawing>
      </w:r>
      <w:r w:rsidR="00FB7F11" w:rsidRPr="00646CA9">
        <w:rPr>
          <w:rFonts w:ascii="ScalaSansPro-Regular" w:hAnsi="ScalaSansPro-Regular"/>
          <w:i/>
        </w:rPr>
        <w:t>Elk geslacht dat Twickel bewoonde heeft een eigen familiewapen</w:t>
      </w:r>
      <w:r w:rsidR="00FB7F11">
        <w:rPr>
          <w:rFonts w:ascii="ScalaSansPro-Regular" w:hAnsi="ScalaSansPro-Regular"/>
          <w:i/>
        </w:rPr>
        <w:t xml:space="preserve">. Dat wapen gebruik je bijvoorbeeld op een vlag. Die laat je wapperen op het dak van het kasteel als je thuis bent of als er iets bijzonders is, bijvoorbeeld een huwelijk of een geboorte. </w:t>
      </w:r>
    </w:p>
    <w:p w14:paraId="43B735F5" w14:textId="364CC1E6" w:rsidR="00FB7F11" w:rsidRDefault="00FB7F11" w:rsidP="00EA57D1">
      <w:pPr>
        <w:pStyle w:val="Lijstalinea"/>
        <w:numPr>
          <w:ilvl w:val="0"/>
          <w:numId w:val="13"/>
        </w:numPr>
        <w:ind w:left="709" w:hanging="283"/>
        <w:rPr>
          <w:rFonts w:ascii="ScalaSansPro-Regular" w:hAnsi="ScalaSansPro-Regular"/>
        </w:rPr>
      </w:pPr>
      <w:r w:rsidRPr="00646CA9">
        <w:rPr>
          <w:rFonts w:ascii="ScalaSansPro-Regular" w:hAnsi="ScalaSansPro-Regular"/>
        </w:rPr>
        <w:t xml:space="preserve">Als jij </w:t>
      </w:r>
      <w:r>
        <w:rPr>
          <w:rFonts w:ascii="ScalaSansPro-Regular" w:hAnsi="ScalaSansPro-Regular"/>
        </w:rPr>
        <w:t xml:space="preserve">op kasteel Twickel </w:t>
      </w:r>
      <w:r w:rsidRPr="00646CA9">
        <w:rPr>
          <w:rFonts w:ascii="ScalaSansPro-Regular" w:hAnsi="ScalaSansPro-Regular"/>
        </w:rPr>
        <w:t xml:space="preserve">zou wonen en je een eigen wapen wilt hebben voor op </w:t>
      </w:r>
      <w:r>
        <w:rPr>
          <w:rFonts w:ascii="ScalaSansPro-Regular" w:hAnsi="ScalaSansPro-Regular"/>
        </w:rPr>
        <w:t xml:space="preserve">de </w:t>
      </w:r>
      <w:r w:rsidRPr="00646CA9">
        <w:rPr>
          <w:rFonts w:ascii="ScalaSansPro-Regular" w:hAnsi="ScalaSansPro-Regular"/>
        </w:rPr>
        <w:t>vlag, hoe zou dat er dan uitzien? Ontwerp je eigen vlag.</w:t>
      </w:r>
    </w:p>
    <w:p w14:paraId="30E8EB82" w14:textId="77777777" w:rsidR="006B378A" w:rsidRDefault="006B378A" w:rsidP="006B378A">
      <w:pPr>
        <w:rPr>
          <w:rFonts w:ascii="ScalaSansPro-Regular" w:hAnsi="ScalaSansPro-Regular"/>
        </w:rPr>
      </w:pPr>
    </w:p>
    <w:p w14:paraId="57E05D95" w14:textId="5061603F" w:rsidR="006B378A" w:rsidRDefault="006B378A" w:rsidP="006B378A">
      <w:pPr>
        <w:rPr>
          <w:rFonts w:ascii="ScalaSansPro-Regular" w:hAnsi="ScalaSansPro-Regular"/>
        </w:rPr>
      </w:pPr>
      <w:r>
        <w:rPr>
          <w:rFonts w:ascii="ScalaSansPro-Regular" w:hAnsi="ScalaSansPro-Regular"/>
        </w:rPr>
        <w:t xml:space="preserve">Docent: toon uit de </w:t>
      </w:r>
      <w:proofErr w:type="spellStart"/>
      <w:r>
        <w:rPr>
          <w:rFonts w:ascii="ScalaSansPro-Regular" w:hAnsi="ScalaSansPro-Regular"/>
        </w:rPr>
        <w:t>powerpointpresentatie</w:t>
      </w:r>
      <w:proofErr w:type="spellEnd"/>
      <w:r>
        <w:rPr>
          <w:rFonts w:ascii="ScalaSansPro-Regular" w:hAnsi="ScalaSansPro-Regular"/>
        </w:rPr>
        <w:t xml:space="preserve"> de dia met</w:t>
      </w:r>
      <w:r w:rsidR="00C571A4">
        <w:rPr>
          <w:rFonts w:ascii="ScalaSansPro-Regular" w:hAnsi="ScalaSansPro-Regular"/>
        </w:rPr>
        <w:t xml:space="preserve"> het</w:t>
      </w:r>
      <w:r>
        <w:rPr>
          <w:rFonts w:ascii="ScalaSansPro-Regular" w:hAnsi="ScalaSansPro-Regular"/>
        </w:rPr>
        <w:t xml:space="preserve"> wa</w:t>
      </w:r>
      <w:r w:rsidR="00D35E6E">
        <w:rPr>
          <w:rFonts w:ascii="ScalaSansPro-Regular" w:hAnsi="ScalaSansPro-Regular"/>
        </w:rPr>
        <w:t xml:space="preserve">pen van de familie Van </w:t>
      </w:r>
      <w:proofErr w:type="spellStart"/>
      <w:r w:rsidR="00D35E6E">
        <w:rPr>
          <w:rFonts w:ascii="ScalaSansPro-Regular" w:hAnsi="ScalaSansPro-Regular"/>
        </w:rPr>
        <w:t>Twickelo</w:t>
      </w:r>
      <w:proofErr w:type="spellEnd"/>
      <w:r w:rsidR="00D35E6E">
        <w:rPr>
          <w:rFonts w:ascii="ScalaSansPro-Regular" w:hAnsi="ScalaSansPro-Regular"/>
        </w:rPr>
        <w:t>.</w:t>
      </w:r>
    </w:p>
    <w:p w14:paraId="27C1FBA9" w14:textId="77777777" w:rsidR="006B378A" w:rsidRPr="006B378A" w:rsidRDefault="006B378A" w:rsidP="006B378A">
      <w:pPr>
        <w:rPr>
          <w:rFonts w:ascii="ScalaSansPro-Regular" w:hAnsi="ScalaSansPro-Regular"/>
        </w:rPr>
      </w:pPr>
    </w:p>
    <w:sectPr w:rsidR="006B378A" w:rsidRPr="006B378A" w:rsidSect="00C571A4">
      <w:type w:val="continuous"/>
      <w:pgSz w:w="11906" w:h="16838"/>
      <w:pgMar w:top="1417" w:right="1133" w:bottom="1135" w:left="1417"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D202" w14:textId="77777777" w:rsidR="00410A01" w:rsidRDefault="00410A01">
      <w:pPr>
        <w:spacing w:line="240" w:lineRule="auto"/>
      </w:pPr>
      <w:r>
        <w:separator/>
      </w:r>
    </w:p>
  </w:endnote>
  <w:endnote w:type="continuationSeparator" w:id="0">
    <w:p w14:paraId="11CD1F97" w14:textId="77777777" w:rsidR="00410A01" w:rsidRDefault="00410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Pro-Regular">
    <w:altName w:val="Times New Roman"/>
    <w:panose1 w:val="02000503050000020003"/>
    <w:charset w:val="00"/>
    <w:family w:val="modern"/>
    <w:notTrueType/>
    <w:pitch w:val="variable"/>
    <w:sig w:usb0="800000AF" w:usb1="4000E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586E" w14:textId="77777777" w:rsidR="00410A01" w:rsidRDefault="00410A01" w:rsidP="00BA65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2541A9" w14:textId="77777777" w:rsidR="00410A01" w:rsidRDefault="00410A01" w:rsidP="00BA65C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F98B" w14:textId="565AD20C" w:rsidR="00410A01" w:rsidRDefault="00410A01" w:rsidP="006845C1">
    <w:pPr>
      <w:pStyle w:val="Voettekst"/>
      <w:jc w:val="right"/>
    </w:pPr>
    <w:r>
      <w:t>Kasteel Twickel | Leerlijn Erfgoededucatie</w:t>
    </w:r>
    <w:r w:rsidR="00027AE9">
      <w:t xml:space="preserve"> v2025</w:t>
    </w:r>
    <w:r>
      <w:tab/>
    </w:r>
    <w:r>
      <w:tab/>
    </w:r>
    <w:sdt>
      <w:sdtPr>
        <w:id w:val="2099676481"/>
        <w:docPartObj>
          <w:docPartGallery w:val="Page Numbers (Bottom of Page)"/>
          <w:docPartUnique/>
        </w:docPartObj>
      </w:sdtPr>
      <w:sdtEndPr/>
      <w:sdtContent>
        <w:r>
          <w:fldChar w:fldCharType="begin"/>
        </w:r>
        <w:r>
          <w:instrText>PAGE   \* MERGEFORMAT</w:instrText>
        </w:r>
        <w:r>
          <w:fldChar w:fldCharType="separate"/>
        </w:r>
        <w:r w:rsidR="00567278">
          <w:rPr>
            <w:noProof/>
          </w:rPr>
          <w:t>3</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C732" w14:textId="77777777" w:rsidR="00027AE9" w:rsidRDefault="00027A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6127" w14:textId="77777777" w:rsidR="00410A01" w:rsidRDefault="00410A01">
      <w:pPr>
        <w:spacing w:line="240" w:lineRule="auto"/>
      </w:pPr>
      <w:r>
        <w:separator/>
      </w:r>
    </w:p>
  </w:footnote>
  <w:footnote w:type="continuationSeparator" w:id="0">
    <w:p w14:paraId="3A22F032" w14:textId="77777777" w:rsidR="00410A01" w:rsidRDefault="00410A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6DBF" w14:textId="77777777" w:rsidR="00027AE9" w:rsidRDefault="00027A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3FE3" w14:textId="77777777" w:rsidR="00410A01" w:rsidRDefault="00410A01">
    <w:pPr>
      <w:pStyle w:val="Koptekst"/>
    </w:pPr>
    <w:r>
      <w:rPr>
        <w:b/>
        <w:noProof/>
        <w:u w:val="single"/>
        <w:lang w:eastAsia="nl-NL"/>
      </w:rPr>
      <w:drawing>
        <wp:anchor distT="0" distB="0" distL="114300" distR="114300" simplePos="0" relativeHeight="251659264" behindDoc="0" locked="0" layoutInCell="1" allowOverlap="1" wp14:anchorId="32A730F3" wp14:editId="530D983E">
          <wp:simplePos x="0" y="0"/>
          <wp:positionH relativeFrom="column">
            <wp:posOffset>333375</wp:posOffset>
          </wp:positionH>
          <wp:positionV relativeFrom="paragraph">
            <wp:posOffset>-191135</wp:posOffset>
          </wp:positionV>
          <wp:extent cx="840740" cy="1015365"/>
          <wp:effectExtent l="0" t="0" r="0" b="635"/>
          <wp:wrapSquare wrapText="bothSides"/>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CKEL_F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0740" cy="10153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0DD5" w14:textId="77777777" w:rsidR="00027AE9" w:rsidRDefault="00027A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123"/>
    <w:multiLevelType w:val="hybridMultilevel"/>
    <w:tmpl w:val="7D500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823A59"/>
    <w:multiLevelType w:val="hybridMultilevel"/>
    <w:tmpl w:val="4DB6BE38"/>
    <w:lvl w:ilvl="0" w:tplc="04130001">
      <w:start w:val="1"/>
      <w:numFmt w:val="bullet"/>
      <w:lvlText w:val=""/>
      <w:lvlJc w:val="left"/>
      <w:pPr>
        <w:ind w:left="1410" w:hanging="360"/>
      </w:pPr>
      <w:rPr>
        <w:rFonts w:ascii="Symbol" w:hAnsi="Symbol" w:hint="default"/>
      </w:rPr>
    </w:lvl>
    <w:lvl w:ilvl="1" w:tplc="04130003" w:tentative="1">
      <w:start w:val="1"/>
      <w:numFmt w:val="bullet"/>
      <w:lvlText w:val="o"/>
      <w:lvlJc w:val="left"/>
      <w:pPr>
        <w:ind w:left="2130" w:hanging="360"/>
      </w:pPr>
      <w:rPr>
        <w:rFonts w:ascii="Courier New" w:hAnsi="Courier New" w:cs="Courier New" w:hint="default"/>
      </w:rPr>
    </w:lvl>
    <w:lvl w:ilvl="2" w:tplc="04130005" w:tentative="1">
      <w:start w:val="1"/>
      <w:numFmt w:val="bullet"/>
      <w:lvlText w:val=""/>
      <w:lvlJc w:val="left"/>
      <w:pPr>
        <w:ind w:left="2850" w:hanging="360"/>
      </w:pPr>
      <w:rPr>
        <w:rFonts w:ascii="Wingdings" w:hAnsi="Wingdings" w:hint="default"/>
      </w:rPr>
    </w:lvl>
    <w:lvl w:ilvl="3" w:tplc="04130001" w:tentative="1">
      <w:start w:val="1"/>
      <w:numFmt w:val="bullet"/>
      <w:lvlText w:val=""/>
      <w:lvlJc w:val="left"/>
      <w:pPr>
        <w:ind w:left="3570" w:hanging="360"/>
      </w:pPr>
      <w:rPr>
        <w:rFonts w:ascii="Symbol" w:hAnsi="Symbol" w:hint="default"/>
      </w:rPr>
    </w:lvl>
    <w:lvl w:ilvl="4" w:tplc="04130003" w:tentative="1">
      <w:start w:val="1"/>
      <w:numFmt w:val="bullet"/>
      <w:lvlText w:val="o"/>
      <w:lvlJc w:val="left"/>
      <w:pPr>
        <w:ind w:left="4290" w:hanging="360"/>
      </w:pPr>
      <w:rPr>
        <w:rFonts w:ascii="Courier New" w:hAnsi="Courier New" w:cs="Courier New" w:hint="default"/>
      </w:rPr>
    </w:lvl>
    <w:lvl w:ilvl="5" w:tplc="04130005" w:tentative="1">
      <w:start w:val="1"/>
      <w:numFmt w:val="bullet"/>
      <w:lvlText w:val=""/>
      <w:lvlJc w:val="left"/>
      <w:pPr>
        <w:ind w:left="5010" w:hanging="360"/>
      </w:pPr>
      <w:rPr>
        <w:rFonts w:ascii="Wingdings" w:hAnsi="Wingdings" w:hint="default"/>
      </w:rPr>
    </w:lvl>
    <w:lvl w:ilvl="6" w:tplc="04130001" w:tentative="1">
      <w:start w:val="1"/>
      <w:numFmt w:val="bullet"/>
      <w:lvlText w:val=""/>
      <w:lvlJc w:val="left"/>
      <w:pPr>
        <w:ind w:left="5730" w:hanging="360"/>
      </w:pPr>
      <w:rPr>
        <w:rFonts w:ascii="Symbol" w:hAnsi="Symbol" w:hint="default"/>
      </w:rPr>
    </w:lvl>
    <w:lvl w:ilvl="7" w:tplc="04130003" w:tentative="1">
      <w:start w:val="1"/>
      <w:numFmt w:val="bullet"/>
      <w:lvlText w:val="o"/>
      <w:lvlJc w:val="left"/>
      <w:pPr>
        <w:ind w:left="6450" w:hanging="360"/>
      </w:pPr>
      <w:rPr>
        <w:rFonts w:ascii="Courier New" w:hAnsi="Courier New" w:cs="Courier New" w:hint="default"/>
      </w:rPr>
    </w:lvl>
    <w:lvl w:ilvl="8" w:tplc="04130005" w:tentative="1">
      <w:start w:val="1"/>
      <w:numFmt w:val="bullet"/>
      <w:lvlText w:val=""/>
      <w:lvlJc w:val="left"/>
      <w:pPr>
        <w:ind w:left="7170" w:hanging="360"/>
      </w:pPr>
      <w:rPr>
        <w:rFonts w:ascii="Wingdings" w:hAnsi="Wingdings" w:hint="default"/>
      </w:rPr>
    </w:lvl>
  </w:abstractNum>
  <w:abstractNum w:abstractNumId="2" w15:restartNumberingAfterBreak="0">
    <w:nsid w:val="20120122"/>
    <w:multiLevelType w:val="hybridMultilevel"/>
    <w:tmpl w:val="BFA25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5F3392"/>
    <w:multiLevelType w:val="hybridMultilevel"/>
    <w:tmpl w:val="2E3E7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5F2BFC"/>
    <w:multiLevelType w:val="hybridMultilevel"/>
    <w:tmpl w:val="0BF4D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B417E2"/>
    <w:multiLevelType w:val="hybridMultilevel"/>
    <w:tmpl w:val="C48EF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CF59D3"/>
    <w:multiLevelType w:val="hybridMultilevel"/>
    <w:tmpl w:val="842272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686A61"/>
    <w:multiLevelType w:val="hybridMultilevel"/>
    <w:tmpl w:val="D7C07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900E6C"/>
    <w:multiLevelType w:val="hybridMultilevel"/>
    <w:tmpl w:val="E38C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57FD6"/>
    <w:multiLevelType w:val="hybridMultilevel"/>
    <w:tmpl w:val="0A4E8D2A"/>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53B21"/>
    <w:multiLevelType w:val="hybridMultilevel"/>
    <w:tmpl w:val="2B4C8EBA"/>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BA2A4C"/>
    <w:multiLevelType w:val="hybridMultilevel"/>
    <w:tmpl w:val="DBF24C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FD85A7A"/>
    <w:multiLevelType w:val="hybridMultilevel"/>
    <w:tmpl w:val="909C4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3440330">
    <w:abstractNumId w:val="5"/>
  </w:num>
  <w:num w:numId="2" w16cid:durableId="2026327083">
    <w:abstractNumId w:val="3"/>
  </w:num>
  <w:num w:numId="3" w16cid:durableId="1189024802">
    <w:abstractNumId w:val="11"/>
  </w:num>
  <w:num w:numId="4" w16cid:durableId="1834687661">
    <w:abstractNumId w:val="6"/>
  </w:num>
  <w:num w:numId="5" w16cid:durableId="740445517">
    <w:abstractNumId w:val="12"/>
  </w:num>
  <w:num w:numId="6" w16cid:durableId="1811435133">
    <w:abstractNumId w:val="2"/>
  </w:num>
  <w:num w:numId="7" w16cid:durableId="1777216934">
    <w:abstractNumId w:val="8"/>
  </w:num>
  <w:num w:numId="8" w16cid:durableId="1342469153">
    <w:abstractNumId w:val="10"/>
  </w:num>
  <w:num w:numId="9" w16cid:durableId="1394163107">
    <w:abstractNumId w:val="9"/>
  </w:num>
  <w:num w:numId="10" w16cid:durableId="1330599274">
    <w:abstractNumId w:val="0"/>
  </w:num>
  <w:num w:numId="11" w16cid:durableId="688530846">
    <w:abstractNumId w:val="7"/>
  </w:num>
  <w:num w:numId="12" w16cid:durableId="306976553">
    <w:abstractNumId w:val="4"/>
  </w:num>
  <w:num w:numId="13" w16cid:durableId="12977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19C"/>
    <w:rsid w:val="00004EB9"/>
    <w:rsid w:val="00010505"/>
    <w:rsid w:val="000153B4"/>
    <w:rsid w:val="00027AE9"/>
    <w:rsid w:val="00045206"/>
    <w:rsid w:val="00066229"/>
    <w:rsid w:val="00086F1D"/>
    <w:rsid w:val="000D5579"/>
    <w:rsid w:val="000D7114"/>
    <w:rsid w:val="000E7C74"/>
    <w:rsid w:val="0010133F"/>
    <w:rsid w:val="00101E8A"/>
    <w:rsid w:val="001036E0"/>
    <w:rsid w:val="00110512"/>
    <w:rsid w:val="001426A4"/>
    <w:rsid w:val="0017063F"/>
    <w:rsid w:val="001C0BF0"/>
    <w:rsid w:val="001D0915"/>
    <w:rsid w:val="00205E7C"/>
    <w:rsid w:val="00216D0D"/>
    <w:rsid w:val="00245AFA"/>
    <w:rsid w:val="00245F25"/>
    <w:rsid w:val="00253CEB"/>
    <w:rsid w:val="00256352"/>
    <w:rsid w:val="002B5EF4"/>
    <w:rsid w:val="002E0C2D"/>
    <w:rsid w:val="002E273D"/>
    <w:rsid w:val="00343B3B"/>
    <w:rsid w:val="0036746A"/>
    <w:rsid w:val="003931B8"/>
    <w:rsid w:val="003A1CA9"/>
    <w:rsid w:val="003B5217"/>
    <w:rsid w:val="00407D1C"/>
    <w:rsid w:val="00410A01"/>
    <w:rsid w:val="00427576"/>
    <w:rsid w:val="0044163D"/>
    <w:rsid w:val="00476724"/>
    <w:rsid w:val="00542808"/>
    <w:rsid w:val="00564C49"/>
    <w:rsid w:val="00567278"/>
    <w:rsid w:val="0057519C"/>
    <w:rsid w:val="00586916"/>
    <w:rsid w:val="00587517"/>
    <w:rsid w:val="00596B1A"/>
    <w:rsid w:val="005A04D3"/>
    <w:rsid w:val="006510FC"/>
    <w:rsid w:val="00665082"/>
    <w:rsid w:val="00667FCB"/>
    <w:rsid w:val="00671BAD"/>
    <w:rsid w:val="006845C1"/>
    <w:rsid w:val="006B378A"/>
    <w:rsid w:val="006C37E7"/>
    <w:rsid w:val="006C642F"/>
    <w:rsid w:val="006D6589"/>
    <w:rsid w:val="00706E01"/>
    <w:rsid w:val="007620F8"/>
    <w:rsid w:val="00765BFA"/>
    <w:rsid w:val="007A7AB9"/>
    <w:rsid w:val="007C354D"/>
    <w:rsid w:val="007D63DB"/>
    <w:rsid w:val="008116B5"/>
    <w:rsid w:val="0085002B"/>
    <w:rsid w:val="008550AF"/>
    <w:rsid w:val="00876A38"/>
    <w:rsid w:val="00883D20"/>
    <w:rsid w:val="008D3323"/>
    <w:rsid w:val="008E3EAC"/>
    <w:rsid w:val="008E6930"/>
    <w:rsid w:val="008F7913"/>
    <w:rsid w:val="009231C9"/>
    <w:rsid w:val="0096758D"/>
    <w:rsid w:val="00991BA2"/>
    <w:rsid w:val="009A365A"/>
    <w:rsid w:val="009B7974"/>
    <w:rsid w:val="009C7B1D"/>
    <w:rsid w:val="009D40F5"/>
    <w:rsid w:val="009E32B2"/>
    <w:rsid w:val="009F5BDD"/>
    <w:rsid w:val="00A32717"/>
    <w:rsid w:val="00A41D88"/>
    <w:rsid w:val="00A42111"/>
    <w:rsid w:val="00A66037"/>
    <w:rsid w:val="00AF37A7"/>
    <w:rsid w:val="00B54CE3"/>
    <w:rsid w:val="00B91001"/>
    <w:rsid w:val="00BA65C4"/>
    <w:rsid w:val="00BB30EF"/>
    <w:rsid w:val="00BB38E4"/>
    <w:rsid w:val="00BD4D66"/>
    <w:rsid w:val="00C063C9"/>
    <w:rsid w:val="00C13B03"/>
    <w:rsid w:val="00C23953"/>
    <w:rsid w:val="00C52184"/>
    <w:rsid w:val="00C571A4"/>
    <w:rsid w:val="00CD2984"/>
    <w:rsid w:val="00CF269E"/>
    <w:rsid w:val="00D35E6E"/>
    <w:rsid w:val="00D54C13"/>
    <w:rsid w:val="00D569FD"/>
    <w:rsid w:val="00D63E30"/>
    <w:rsid w:val="00D84AD4"/>
    <w:rsid w:val="00DB2424"/>
    <w:rsid w:val="00DC30CE"/>
    <w:rsid w:val="00DC5D26"/>
    <w:rsid w:val="00DE1C35"/>
    <w:rsid w:val="00DE5540"/>
    <w:rsid w:val="00E1769A"/>
    <w:rsid w:val="00E24781"/>
    <w:rsid w:val="00E53F31"/>
    <w:rsid w:val="00E56F06"/>
    <w:rsid w:val="00E6151A"/>
    <w:rsid w:val="00E70B5E"/>
    <w:rsid w:val="00E73000"/>
    <w:rsid w:val="00E76A0D"/>
    <w:rsid w:val="00EA21F6"/>
    <w:rsid w:val="00EA57D1"/>
    <w:rsid w:val="00EC2AA1"/>
    <w:rsid w:val="00ED3F05"/>
    <w:rsid w:val="00F57E90"/>
    <w:rsid w:val="00F603CD"/>
    <w:rsid w:val="00F6316D"/>
    <w:rsid w:val="00F97A95"/>
    <w:rsid w:val="00F97F69"/>
    <w:rsid w:val="00FB25F3"/>
    <w:rsid w:val="00FB7F11"/>
    <w:rsid w:val="00FE34F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3A13F1A"/>
  <w15:docId w15:val="{26BEAE74-3D6C-431E-BF42-8567FF8E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519C"/>
  </w:style>
  <w:style w:type="paragraph" w:styleId="Kop2">
    <w:name w:val="heading 2"/>
    <w:basedOn w:val="Standaard"/>
    <w:next w:val="Standaard"/>
    <w:link w:val="Kop2Char"/>
    <w:uiPriority w:val="9"/>
    <w:unhideWhenUsed/>
    <w:qFormat/>
    <w:rsid w:val="0057519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7519C"/>
    <w:rPr>
      <w:rFonts w:asciiTheme="majorHAnsi" w:eastAsiaTheme="majorEastAsia" w:hAnsiTheme="majorHAnsi" w:cstheme="majorBidi"/>
      <w:b/>
      <w:bCs/>
      <w:color w:val="5B9BD5" w:themeColor="accent1"/>
      <w:sz w:val="26"/>
      <w:szCs w:val="26"/>
    </w:rPr>
  </w:style>
  <w:style w:type="table" w:styleId="Tabelraster">
    <w:name w:val="Table Grid"/>
    <w:basedOn w:val="Standaardtabel"/>
    <w:uiPriority w:val="39"/>
    <w:rsid w:val="005751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7519C"/>
    <w:rPr>
      <w:color w:val="0563C1" w:themeColor="hyperlink"/>
      <w:u w:val="single"/>
    </w:rPr>
  </w:style>
  <w:style w:type="paragraph" w:styleId="Voettekst">
    <w:name w:val="footer"/>
    <w:basedOn w:val="Standaard"/>
    <w:link w:val="VoettekstChar"/>
    <w:uiPriority w:val="99"/>
    <w:unhideWhenUsed/>
    <w:rsid w:val="005751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7519C"/>
  </w:style>
  <w:style w:type="character" w:styleId="Paginanummer">
    <w:name w:val="page number"/>
    <w:basedOn w:val="Standaardalinea-lettertype"/>
    <w:uiPriority w:val="99"/>
    <w:semiHidden/>
    <w:unhideWhenUsed/>
    <w:rsid w:val="0057519C"/>
  </w:style>
  <w:style w:type="paragraph" w:styleId="Lijstalinea">
    <w:name w:val="List Paragraph"/>
    <w:basedOn w:val="Standaard"/>
    <w:uiPriority w:val="34"/>
    <w:qFormat/>
    <w:rsid w:val="00004EB9"/>
    <w:pPr>
      <w:ind w:left="720"/>
      <w:contextualSpacing/>
    </w:pPr>
  </w:style>
  <w:style w:type="paragraph" w:styleId="Koptekst">
    <w:name w:val="header"/>
    <w:basedOn w:val="Standaard"/>
    <w:link w:val="KoptekstChar"/>
    <w:uiPriority w:val="99"/>
    <w:unhideWhenUsed/>
    <w:rsid w:val="005428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42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78301">
      <w:bodyDiv w:val="1"/>
      <w:marLeft w:val="0"/>
      <w:marRight w:val="0"/>
      <w:marTop w:val="0"/>
      <w:marBottom w:val="0"/>
      <w:divBdr>
        <w:top w:val="none" w:sz="0" w:space="0" w:color="auto"/>
        <w:left w:val="none" w:sz="0" w:space="0" w:color="auto"/>
        <w:bottom w:val="none" w:sz="0" w:space="0" w:color="auto"/>
        <w:right w:val="none" w:sz="0" w:space="0" w:color="auto"/>
      </w:divBdr>
    </w:div>
    <w:div w:id="57174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617</Words>
  <Characters>3395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Lucia den Ouden</cp:lastModifiedBy>
  <cp:revision>12</cp:revision>
  <cp:lastPrinted>2025-02-19T13:01:00Z</cp:lastPrinted>
  <dcterms:created xsi:type="dcterms:W3CDTF">2018-03-05T11:40:00Z</dcterms:created>
  <dcterms:modified xsi:type="dcterms:W3CDTF">2025-02-19T13:01:00Z</dcterms:modified>
</cp:coreProperties>
</file>

<file path=docProps/custom.xml><?xml version="1.0" encoding="utf-8"?>
<Properties xmlns:vt="http://schemas.openxmlformats.org/officeDocument/2006/docPropsVTypes" xmlns="http://schemas.openxmlformats.org/officeDocument/2006/custom-properties">
  <property name="eSynDocOpportunityDesc" fmtid="{D5CDD505-2E9C-101B-9397-08002B2CF9AE}" pid="2">
    <vt:lpwstr>
    </vt:lpwstr>
  </property>
  <property name="eSynDocOpportunityID" fmtid="{D5CDD505-2E9C-101B-9397-08002B2CF9AE}" pid="3">
    <vt:lpwstr>
    </vt:lpwstr>
  </property>
  <property name="eSynDocAttachmentID" fmtid="{D5CDD505-2E9C-101B-9397-08002B2CF9AE}" pid="4">
    <vt:lpwstr>{806d6ae4-89d9-4fba-80d6-43ab12ff0f01}</vt:lpwstr>
  </property>
  <property name="eSynDocContactDesc" fmtid="{D5CDD505-2E9C-101B-9397-08002B2CF9AE}" pid="5">
    <vt:lpwstr>
    </vt:lpwstr>
  </property>
  <property name="eSynDocAccountDesc" fmtid="{D5CDD505-2E9C-101B-9397-08002B2CF9AE}" pid="6">
    <vt:lpwstr>
    </vt:lpwstr>
  </property>
  <property name="eSynDocProjectDesc" fmtid="{D5CDD505-2E9C-101B-9397-08002B2CF9AE}" pid="7">
    <vt:lpwstr>Educatie landgoed Twickel</vt:lpwstr>
  </property>
  <property name="eSynDocTransactionDesc" fmtid="{D5CDD505-2E9C-101B-9397-08002B2CF9AE}" pid="8">
    <vt:lpwstr>
    </vt:lpwstr>
  </property>
  <property name="eSynDocSerialDesc" fmtid="{D5CDD505-2E9C-101B-9397-08002B2CF9AE}" pid="9">
    <vt:lpwstr>
    </vt:lpwstr>
  </property>
  <property name="eSynDocItemDesc" fmtid="{D5CDD505-2E9C-101B-9397-08002B2CF9AE}" pid="10">
    <vt:lpwstr>
    </vt:lpwstr>
  </property>
  <property name="eSynDocResourceDesc" fmtid="{D5CDD505-2E9C-101B-9397-08002B2CF9AE}" pid="11">
    <vt:lpwstr>
    </vt:lpwstr>
  </property>
  <property name="eSynTransactionEntryKey" fmtid="{D5CDD505-2E9C-101B-9397-08002B2CF9AE}" pid="12">
    <vt:lpwstr>
    </vt:lpwstr>
  </property>
  <property name="eSynDocVersionStartDate" fmtid="{D5CDD505-2E9C-101B-9397-08002B2CF9AE}" pid="13">
    <vt:lpwstr>
    </vt:lpwstr>
  </property>
  <property name="eSynDocVersion" fmtid="{D5CDD505-2E9C-101B-9397-08002B2CF9AE}" pid="14">
    <vt:lpwstr>
    </vt:lpwstr>
  </property>
  <property name="eSynDocAttachFileName" fmtid="{D5CDD505-2E9C-101B-9397-08002B2CF9AE}" pid="15">
    <vt:lpwstr>2025 Reflectieles kasteel Twickel - lesbeschrijving, vragen en opdrachten.docx</vt:lpwstr>
  </property>
  <property name="eSynDocSummary" fmtid="{D5CDD505-2E9C-101B-9397-08002B2CF9AE}" pid="16">
    <vt:lpwstr>
    </vt:lpwstr>
  </property>
  <property name="eSynDocPublish" fmtid="{D5CDD505-2E9C-101B-9397-08002B2CF9AE}" pid="17">
    <vt:lpwstr>0</vt:lpwstr>
  </property>
  <property name="eSynDocTypeID" fmtid="{D5CDD505-2E9C-101B-9397-08002B2CF9AE}" pid="18">
    <vt:lpwstr>227</vt:lpwstr>
  </property>
  <property name="eSynDocSerialNumber" fmtid="{D5CDD505-2E9C-101B-9397-08002B2CF9AE}" pid="19">
    <vt:lpwstr>
    </vt:lpwstr>
  </property>
  <property name="eSynDocSubject" fmtid="{D5CDD505-2E9C-101B-9397-08002B2CF9AE}" pid="20">
    <vt:lpwstr>2025 Lesbrieven bij educatie op kasteel (Basisonderwijs groep 7 en 8)</vt:lpwstr>
  </property>
  <property name="eSynDocItem" fmtid="{D5CDD505-2E9C-101B-9397-08002B2CF9AE}" pid="21">
    <vt:lpwstr>
    </vt:lpwstr>
  </property>
  <property name="eSynDocAcctContact" fmtid="{D5CDD505-2E9C-101B-9397-08002B2CF9AE}" pid="22">
    <vt:lpwstr>
    </vt:lpwstr>
  </property>
  <property name="eSynDocContactID" fmtid="{D5CDD505-2E9C-101B-9397-08002B2CF9AE}" pid="23">
    <vt:lpwstr>
    </vt:lpwstr>
  </property>
  <property name="eSynDocAccount" fmtid="{D5CDD505-2E9C-101B-9397-08002B2CF9AE}" pid="24">
    <vt:lpwstr>
    </vt:lpwstr>
  </property>
  <property name="eSynDocResource" fmtid="{D5CDD505-2E9C-101B-9397-08002B2CF9AE}" pid="25">
    <vt:lpwstr>
    </vt:lpwstr>
  </property>
  <property name="eSynDocProjectNr" fmtid="{D5CDD505-2E9C-101B-9397-08002B2CF9AE}" pid="26">
    <vt:lpwstr>LT-ED</vt:lpwstr>
  </property>
  <property name="eSynDocSecurity" fmtid="{D5CDD505-2E9C-101B-9397-08002B2CF9AE}" pid="27">
    <vt:lpwstr>10</vt:lpwstr>
  </property>
  <property name="eSynDocAssortment" fmtid="{D5CDD505-2E9C-101B-9397-08002B2CF9AE}" pid="28">
    <vt:lpwstr>
    </vt:lpwstr>
  </property>
  <property name="eSynDocLanguageCode" fmtid="{D5CDD505-2E9C-101B-9397-08002B2CF9AE}" pid="29">
    <vt:lpwstr>
    </vt:lpwstr>
  </property>
  <property name="eSynDocDivisionDesc" fmtid="{D5CDD505-2E9C-101B-9397-08002B2CF9AE}" pid="30">
    <vt:lpwstr>
    </vt:lpwstr>
  </property>
  <property name="eSynDocDivision" fmtid="{D5CDD505-2E9C-101B-9397-08002B2CF9AE}" pid="31">
    <vt:lpwstr>
    </vt:lpwstr>
  </property>
  <property name="eSynDocParentDocument" fmtid="{D5CDD505-2E9C-101B-9397-08002B2CF9AE}" pid="32">
    <vt:lpwstr>
    </vt:lpwstr>
  </property>
  <property name="eSynDocSubCategory" fmtid="{D5CDD505-2E9C-101B-9397-08002B2CF9AE}" pid="33">
    <vt:lpwstr>
    </vt:lpwstr>
  </property>
  <property name="eSynDocCategoryID" fmtid="{D5CDD505-2E9C-101B-9397-08002B2CF9AE}" pid="34">
    <vt:lpwstr>
    </vt:lpwstr>
  </property>
  <property name="eSynDocGroupDesc" fmtid="{D5CDD505-2E9C-101B-9397-08002B2CF9AE}" pid="35">
    <vt:lpwstr>Attachments &amp; notes</vt:lpwstr>
  </property>
  <property name="eSynDocGroupID" fmtid="{D5CDD505-2E9C-101B-9397-08002B2CF9AE}" pid="36">
    <vt:lpwstr>0</vt:lpwstr>
  </property>
  <property name="eSynDocHID" fmtid="{D5CDD505-2E9C-101B-9397-08002B2CF9AE}" pid="37">
    <vt:lpwstr>611928</vt:lpwstr>
  </property>
  <property name="eSynCleanUp03/03/2026 16:11:11" fmtid="{D5CDD505-2E9C-101B-9397-08002B2CF9AE}" pid="38">
    <vt:i4>1</vt:i4>
  </property>
</Properties>
</file>