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4205" w14:textId="77777777" w:rsidR="003177AC" w:rsidRPr="003177AC" w:rsidRDefault="003177AC" w:rsidP="003177AC">
      <w:pPr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spacing w:before="200" w:after="0" w:line="276" w:lineRule="auto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</w:rPr>
      </w:pPr>
      <w:r w:rsidRPr="003177AC">
        <w:rPr>
          <w:rFonts w:ascii="Calibri" w:eastAsia="Times New Roman" w:hAnsi="Calibri" w:cs="Times New Roman"/>
          <w:b/>
          <w:bCs/>
          <w:caps/>
          <w:color w:val="FFFFFF"/>
          <w:spacing w:val="15"/>
        </w:rPr>
        <w:t>Projectbeschrijving</w:t>
      </w:r>
    </w:p>
    <w:p w14:paraId="36857456" w14:textId="43123C73" w:rsidR="003177AC" w:rsidRPr="00E6208C" w:rsidRDefault="003177AC" w:rsidP="0031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contextualSpacing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3177AC">
        <w:rPr>
          <w:rFonts w:ascii="Calibri" w:eastAsia="Times New Roman" w:hAnsi="Calibri" w:cs="Times New Roman"/>
          <w:i/>
          <w:iCs/>
          <w:color w:val="771048"/>
          <w:sz w:val="20"/>
          <w:szCs w:val="20"/>
        </w:rPr>
        <w:t>Titel van het project</w:t>
      </w:r>
      <w:r w:rsidRPr="003177AC">
        <w:rPr>
          <w:rFonts w:ascii="Arial" w:eastAsia="Times New Roman" w:hAnsi="Arial" w:cs="Arial"/>
          <w:sz w:val="20"/>
          <w:szCs w:val="20"/>
        </w:rPr>
        <w:t>:</w:t>
      </w:r>
      <w:r w:rsidRPr="003177AC">
        <w:rPr>
          <w:rFonts w:ascii="Arial" w:eastAsia="Times New Roman" w:hAnsi="Arial" w:cs="Arial"/>
          <w:sz w:val="20"/>
          <w:szCs w:val="20"/>
        </w:rPr>
        <w:tab/>
      </w:r>
      <w:r w:rsidR="003973B1">
        <w:rPr>
          <w:rFonts w:ascii="Arial" w:eastAsia="Times New Roman" w:hAnsi="Arial" w:cs="Arial"/>
          <w:b/>
          <w:bCs/>
          <w:i/>
          <w:sz w:val="20"/>
          <w:szCs w:val="20"/>
        </w:rPr>
        <w:t>D</w:t>
      </w:r>
      <w:bookmarkStart w:id="0" w:name="_GoBack"/>
      <w:bookmarkEnd w:id="0"/>
      <w:r w:rsidR="00366277">
        <w:rPr>
          <w:rFonts w:ascii="Arial" w:eastAsia="Times New Roman" w:hAnsi="Arial" w:cs="Arial"/>
          <w:b/>
          <w:bCs/>
          <w:i/>
          <w:sz w:val="20"/>
          <w:szCs w:val="20"/>
        </w:rPr>
        <w:t>e Braakmolen</w:t>
      </w:r>
    </w:p>
    <w:p w14:paraId="38CCDBC3" w14:textId="77777777" w:rsidR="003177AC" w:rsidRPr="003177AC" w:rsidRDefault="003177AC" w:rsidP="0031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contextualSpacing/>
        <w:rPr>
          <w:rFonts w:ascii="Calibri" w:eastAsia="Times New Roman" w:hAnsi="Calibri" w:cs="Times New Roman"/>
          <w:sz w:val="20"/>
          <w:szCs w:val="20"/>
        </w:rPr>
      </w:pPr>
      <w:r w:rsidRPr="003177AC">
        <w:rPr>
          <w:rFonts w:ascii="Calibri" w:eastAsia="Times New Roman" w:hAnsi="Calibri" w:cs="Times New Roman"/>
          <w:i/>
          <w:iCs/>
          <w:color w:val="771048"/>
          <w:sz w:val="20"/>
          <w:szCs w:val="20"/>
        </w:rPr>
        <w:t>Doelgroep:</w:t>
      </w:r>
      <w:r w:rsidRPr="003177AC">
        <w:rPr>
          <w:rFonts w:ascii="Arial" w:eastAsia="Times New Roman" w:hAnsi="Arial" w:cs="Arial"/>
          <w:sz w:val="20"/>
          <w:szCs w:val="20"/>
        </w:rPr>
        <w:t xml:space="preserve"> </w:t>
      </w:r>
      <w:r w:rsidRPr="003177AC">
        <w:rPr>
          <w:rFonts w:ascii="Arial" w:eastAsia="Times New Roman" w:hAnsi="Arial" w:cs="Arial"/>
          <w:sz w:val="20"/>
          <w:szCs w:val="20"/>
        </w:rPr>
        <w:tab/>
      </w:r>
      <w:r w:rsidRPr="003177AC">
        <w:rPr>
          <w:rFonts w:ascii="Arial" w:eastAsia="Times New Roman" w:hAnsi="Arial" w:cs="Arial"/>
          <w:i/>
          <w:sz w:val="20"/>
          <w:szCs w:val="20"/>
        </w:rPr>
        <w:t>groep 5-6</w:t>
      </w:r>
    </w:p>
    <w:p w14:paraId="3CABC8B8" w14:textId="05368C25" w:rsidR="001A4F58" w:rsidRDefault="003177AC" w:rsidP="0031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ind w:firstLine="1"/>
        <w:contextualSpacing/>
        <w:rPr>
          <w:rFonts w:ascii="Arial" w:eastAsia="Times New Roman" w:hAnsi="Arial" w:cs="Arial"/>
          <w:i/>
          <w:sz w:val="20"/>
          <w:szCs w:val="20"/>
        </w:rPr>
      </w:pPr>
      <w:r w:rsidRPr="003177AC">
        <w:rPr>
          <w:rFonts w:ascii="Calibri" w:eastAsia="Times New Roman" w:hAnsi="Calibri" w:cs="Times New Roman"/>
          <w:i/>
          <w:iCs/>
          <w:color w:val="771048"/>
          <w:sz w:val="20"/>
          <w:szCs w:val="20"/>
        </w:rPr>
        <w:t>Erfgoedinstelling:</w:t>
      </w:r>
      <w:r w:rsidRPr="003177AC">
        <w:rPr>
          <w:rFonts w:ascii="Arial" w:eastAsia="Times New Roman" w:hAnsi="Arial" w:cs="Arial"/>
          <w:sz w:val="20"/>
          <w:szCs w:val="20"/>
        </w:rPr>
        <w:tab/>
      </w:r>
      <w:r w:rsidR="001A4F58">
        <w:rPr>
          <w:rFonts w:ascii="Arial" w:eastAsia="Times New Roman" w:hAnsi="Arial" w:cs="Arial"/>
          <w:i/>
          <w:sz w:val="20"/>
          <w:szCs w:val="20"/>
        </w:rPr>
        <w:t>Braakmolen</w:t>
      </w:r>
    </w:p>
    <w:p w14:paraId="254012F6" w14:textId="77777777" w:rsidR="001A4F58" w:rsidRDefault="001A4F58" w:rsidP="0031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ind w:firstLine="1"/>
        <w:contextualSpacing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ab/>
        <w:t>Mulderskamp 2B, 7471 PA, Goor</w:t>
      </w:r>
    </w:p>
    <w:p w14:paraId="26243239" w14:textId="77777777" w:rsidR="001A4F58" w:rsidRDefault="001A4F58" w:rsidP="0031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ind w:firstLine="1"/>
        <w:contextualSpacing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ab/>
        <w:t xml:space="preserve">Henk de Haan, 06-55188041, </w:t>
      </w:r>
      <w:hyperlink r:id="rId5" w:history="1">
        <w:r w:rsidRPr="00B92181">
          <w:rPr>
            <w:rStyle w:val="Hyperlink"/>
            <w:rFonts w:ascii="Arial" w:eastAsia="Times New Roman" w:hAnsi="Arial" w:cs="Arial"/>
            <w:i/>
            <w:sz w:val="20"/>
            <w:szCs w:val="20"/>
          </w:rPr>
          <w:t>henk.d.dehaan@gmail.com</w:t>
        </w:r>
      </w:hyperlink>
    </w:p>
    <w:p w14:paraId="55A779CA" w14:textId="25C5B9BE" w:rsidR="001A4F58" w:rsidRDefault="001A4F58" w:rsidP="001A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ind w:firstLine="1"/>
        <w:contextualSpacing/>
        <w:rPr>
          <w:rStyle w:val="Hyperlink"/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ab/>
        <w:t xml:space="preserve">Website: </w:t>
      </w:r>
      <w:hyperlink r:id="rId6" w:history="1">
        <w:r w:rsidRPr="00B92181">
          <w:rPr>
            <w:rStyle w:val="Hyperlink"/>
            <w:rFonts w:ascii="Arial" w:eastAsia="Times New Roman" w:hAnsi="Arial" w:cs="Arial"/>
            <w:i/>
            <w:sz w:val="20"/>
            <w:szCs w:val="20"/>
          </w:rPr>
          <w:t>www.braakmolen.nl</w:t>
        </w:r>
      </w:hyperlink>
    </w:p>
    <w:p w14:paraId="2D736ACB" w14:textId="77777777" w:rsidR="00E6208C" w:rsidRDefault="00E6208C" w:rsidP="001A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ind w:firstLine="1"/>
        <w:contextualSpacing/>
        <w:rPr>
          <w:rFonts w:ascii="Arial" w:eastAsia="Times New Roman" w:hAnsi="Arial" w:cs="Arial"/>
          <w:i/>
          <w:sz w:val="20"/>
          <w:szCs w:val="20"/>
        </w:rPr>
      </w:pPr>
    </w:p>
    <w:p w14:paraId="14F8265C" w14:textId="318590D0" w:rsidR="003177AC" w:rsidRPr="003177AC" w:rsidRDefault="003177AC" w:rsidP="001A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ind w:firstLine="1"/>
        <w:contextualSpacing/>
        <w:rPr>
          <w:rFonts w:ascii="Arial" w:eastAsia="Times New Roman" w:hAnsi="Arial" w:cs="Arial"/>
          <w:i/>
          <w:sz w:val="20"/>
          <w:szCs w:val="20"/>
        </w:rPr>
      </w:pPr>
      <w:r w:rsidRPr="003177AC">
        <w:rPr>
          <w:rFonts w:ascii="Calibri" w:eastAsia="Times New Roman" w:hAnsi="Calibri" w:cs="Times New Roman"/>
          <w:i/>
          <w:iCs/>
          <w:color w:val="771048"/>
          <w:sz w:val="20"/>
          <w:szCs w:val="20"/>
        </w:rPr>
        <w:t>Lessen zijn ontwikkeld door:</w:t>
      </w:r>
      <w:r w:rsidRPr="003177AC">
        <w:rPr>
          <w:rFonts w:ascii="Arial" w:eastAsia="Times New Roman" w:hAnsi="Arial" w:cs="Arial"/>
          <w:i/>
          <w:sz w:val="20"/>
          <w:szCs w:val="20"/>
        </w:rPr>
        <w:tab/>
      </w:r>
      <w:r w:rsidR="001A4F58">
        <w:rPr>
          <w:rFonts w:ascii="Arial" w:eastAsia="Times New Roman" w:hAnsi="Arial" w:cs="Arial"/>
          <w:i/>
          <w:sz w:val="20"/>
          <w:szCs w:val="20"/>
        </w:rPr>
        <w:t>Marieke ten Berge</w:t>
      </w:r>
      <w:r w:rsidR="00E84C6E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327915">
        <w:rPr>
          <w:rFonts w:ascii="Arial" w:eastAsia="Times New Roman" w:hAnsi="Arial" w:cs="Arial"/>
          <w:i/>
          <w:sz w:val="20"/>
          <w:szCs w:val="20"/>
        </w:rPr>
        <w:t>en Henk de Haan</w:t>
      </w:r>
    </w:p>
    <w:p w14:paraId="0EE44116" w14:textId="77777777" w:rsidR="003177AC" w:rsidRPr="003177AC" w:rsidRDefault="003177AC" w:rsidP="003177AC">
      <w:pPr>
        <w:spacing w:before="200" w:after="200" w:line="276" w:lineRule="auto"/>
        <w:ind w:left="357" w:hanging="357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</w:p>
    <w:p w14:paraId="65A19C2B" w14:textId="77777777" w:rsidR="003177AC" w:rsidRPr="003177AC" w:rsidRDefault="003177AC" w:rsidP="003177AC">
      <w:pPr>
        <w:spacing w:before="200" w:after="200" w:line="276" w:lineRule="auto"/>
        <w:ind w:left="357" w:hanging="357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  <w:r w:rsidRPr="003177AC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>INHOUD</w:t>
      </w:r>
    </w:p>
    <w:p w14:paraId="03F0F9C9" w14:textId="0FE42B84" w:rsidR="003177AC" w:rsidRDefault="003177AC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177AC">
        <w:rPr>
          <w:rFonts w:ascii="Arial" w:eastAsia="Times New Roman" w:hAnsi="Arial" w:cs="Arial"/>
          <w:sz w:val="20"/>
          <w:szCs w:val="20"/>
        </w:rPr>
        <w:t xml:space="preserve">In dit project </w:t>
      </w:r>
      <w:r w:rsidR="00E84C6E">
        <w:rPr>
          <w:rFonts w:ascii="Arial" w:eastAsia="Times New Roman" w:hAnsi="Arial" w:cs="Arial"/>
          <w:sz w:val="20"/>
          <w:szCs w:val="20"/>
        </w:rPr>
        <w:t xml:space="preserve">verdiepen leerlingen zich in </w:t>
      </w:r>
      <w:r w:rsidR="001A4F58">
        <w:rPr>
          <w:rFonts w:ascii="Arial" w:eastAsia="Times New Roman" w:hAnsi="Arial" w:cs="Arial"/>
          <w:sz w:val="20"/>
          <w:szCs w:val="20"/>
        </w:rPr>
        <w:t xml:space="preserve">de </w:t>
      </w:r>
      <w:r w:rsidR="00327915">
        <w:rPr>
          <w:rFonts w:ascii="Arial" w:eastAsia="Times New Roman" w:hAnsi="Arial" w:cs="Arial"/>
          <w:sz w:val="20"/>
          <w:szCs w:val="20"/>
        </w:rPr>
        <w:t xml:space="preserve">geschiedenis, functie en </w:t>
      </w:r>
      <w:r w:rsidR="001A4F58">
        <w:rPr>
          <w:rFonts w:ascii="Arial" w:eastAsia="Times New Roman" w:hAnsi="Arial" w:cs="Arial"/>
          <w:sz w:val="20"/>
          <w:szCs w:val="20"/>
        </w:rPr>
        <w:t>werking van de Braakmolen.</w:t>
      </w:r>
      <w:r w:rsidR="003E4F0C">
        <w:rPr>
          <w:rFonts w:ascii="Arial" w:eastAsia="Times New Roman" w:hAnsi="Arial" w:cs="Arial"/>
          <w:sz w:val="20"/>
          <w:szCs w:val="20"/>
        </w:rPr>
        <w:t xml:space="preserve"> </w:t>
      </w:r>
      <w:r w:rsidR="00CD01D1">
        <w:rPr>
          <w:rFonts w:ascii="Arial" w:eastAsia="Times New Roman" w:hAnsi="Arial" w:cs="Arial"/>
          <w:sz w:val="20"/>
          <w:szCs w:val="20"/>
        </w:rPr>
        <w:t>Het project is alleen in kleine groepen uit te voeren. Is de groep groter, dan wordt een combinatie met het Klompenmuseum geadviseerd.</w:t>
      </w:r>
    </w:p>
    <w:p w14:paraId="4EAB5788" w14:textId="77777777" w:rsidR="001A4F58" w:rsidRPr="003177AC" w:rsidRDefault="001A4F58" w:rsidP="003177AC">
      <w:pPr>
        <w:spacing w:before="200" w:after="200" w:line="276" w:lineRule="auto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</w:p>
    <w:p w14:paraId="1E49C923" w14:textId="77777777" w:rsidR="003177AC" w:rsidRPr="003177AC" w:rsidRDefault="003177AC" w:rsidP="003177AC">
      <w:pPr>
        <w:spacing w:before="200" w:after="200" w:line="276" w:lineRule="auto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  <w:r w:rsidRPr="003177AC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>Leerdoelen</w:t>
      </w:r>
    </w:p>
    <w:p w14:paraId="3FDA6515" w14:textId="77777777" w:rsidR="00665987" w:rsidRDefault="00665987" w:rsidP="003177AC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</w:p>
    <w:p w14:paraId="0FB5F732" w14:textId="2F4331CD" w:rsidR="003177AC" w:rsidRPr="003177AC" w:rsidRDefault="003177AC" w:rsidP="003177AC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3177AC">
        <w:rPr>
          <w:rFonts w:ascii="Arial" w:eastAsia="Times New Roman" w:hAnsi="Arial" w:cs="Arial"/>
          <w:b/>
          <w:sz w:val="20"/>
          <w:szCs w:val="20"/>
        </w:rPr>
        <w:t>Kennis</w:t>
      </w:r>
    </w:p>
    <w:p w14:paraId="52D8E479" w14:textId="076B9337" w:rsidR="00C06FF6" w:rsidRPr="00C06FF6" w:rsidRDefault="003177AC" w:rsidP="00C06FF6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177AC">
        <w:rPr>
          <w:rFonts w:ascii="Arial" w:eastAsia="Times New Roman" w:hAnsi="Arial" w:cs="Arial"/>
          <w:sz w:val="20"/>
          <w:szCs w:val="20"/>
        </w:rPr>
        <w:t>De leerlingen</w:t>
      </w:r>
      <w:r w:rsidR="00C06FF6">
        <w:rPr>
          <w:rFonts w:ascii="Arial" w:eastAsia="Times New Roman" w:hAnsi="Arial" w:cs="Arial"/>
          <w:sz w:val="20"/>
          <w:szCs w:val="20"/>
        </w:rPr>
        <w:t xml:space="preserve"> kunnen</w:t>
      </w:r>
      <w:r w:rsidRPr="003177AC">
        <w:rPr>
          <w:rFonts w:ascii="Arial" w:eastAsia="Times New Roman" w:hAnsi="Arial" w:cs="Arial"/>
          <w:sz w:val="20"/>
          <w:szCs w:val="20"/>
        </w:rPr>
        <w:t>:</w:t>
      </w:r>
      <w:r w:rsidRPr="003177AC">
        <w:rPr>
          <w:rFonts w:ascii="Arial" w:eastAsia="Times New Roman" w:hAnsi="Arial" w:cs="Arial"/>
          <w:sz w:val="20"/>
          <w:szCs w:val="20"/>
        </w:rPr>
        <w:br/>
        <w:t>*</w:t>
      </w:r>
      <w:r w:rsidR="00C06FF6">
        <w:rPr>
          <w:rFonts w:ascii="Arial" w:eastAsia="Times New Roman" w:hAnsi="Arial" w:cs="Arial"/>
          <w:sz w:val="20"/>
          <w:szCs w:val="20"/>
        </w:rPr>
        <w:t xml:space="preserve"> </w:t>
      </w:r>
      <w:r w:rsidR="00E84C6E">
        <w:rPr>
          <w:rFonts w:ascii="Arial" w:eastAsia="Times New Roman" w:hAnsi="Arial" w:cs="Arial"/>
          <w:sz w:val="20"/>
          <w:szCs w:val="20"/>
        </w:rPr>
        <w:t>aangeven wat redenen zijn</w:t>
      </w:r>
      <w:r w:rsidR="00A27B17">
        <w:rPr>
          <w:rFonts w:ascii="Arial" w:eastAsia="Times New Roman" w:hAnsi="Arial" w:cs="Arial"/>
          <w:sz w:val="20"/>
          <w:szCs w:val="20"/>
        </w:rPr>
        <w:t xml:space="preserve"> waarom je </w:t>
      </w:r>
      <w:r w:rsidR="00E84C6E">
        <w:rPr>
          <w:rFonts w:ascii="Arial" w:eastAsia="Times New Roman" w:hAnsi="Arial" w:cs="Arial"/>
          <w:sz w:val="20"/>
          <w:szCs w:val="20"/>
        </w:rPr>
        <w:t>deze erfgoedinstelling</w:t>
      </w:r>
      <w:r w:rsidR="003E4F0C">
        <w:rPr>
          <w:rFonts w:ascii="Arial" w:eastAsia="Times New Roman" w:hAnsi="Arial" w:cs="Arial"/>
          <w:sz w:val="20"/>
          <w:szCs w:val="20"/>
        </w:rPr>
        <w:t xml:space="preserve"> </w:t>
      </w:r>
      <w:r w:rsidR="00C06FF6">
        <w:rPr>
          <w:rFonts w:ascii="Arial" w:eastAsia="Times New Roman" w:hAnsi="Arial" w:cs="Arial"/>
          <w:sz w:val="20"/>
          <w:szCs w:val="20"/>
        </w:rPr>
        <w:t>bewa</w:t>
      </w:r>
      <w:r w:rsidR="00A27B17">
        <w:rPr>
          <w:rFonts w:ascii="Arial" w:eastAsia="Times New Roman" w:hAnsi="Arial" w:cs="Arial"/>
          <w:sz w:val="20"/>
          <w:szCs w:val="20"/>
        </w:rPr>
        <w:t>a</w:t>
      </w:r>
      <w:r w:rsidR="00C06FF6">
        <w:rPr>
          <w:rFonts w:ascii="Arial" w:eastAsia="Times New Roman" w:hAnsi="Arial" w:cs="Arial"/>
          <w:sz w:val="20"/>
          <w:szCs w:val="20"/>
        </w:rPr>
        <w:t>r</w:t>
      </w:r>
      <w:r w:rsidR="00A27B17">
        <w:rPr>
          <w:rFonts w:ascii="Arial" w:eastAsia="Times New Roman" w:hAnsi="Arial" w:cs="Arial"/>
          <w:sz w:val="20"/>
          <w:szCs w:val="20"/>
        </w:rPr>
        <w:t>t</w:t>
      </w:r>
      <w:r w:rsidR="00C06FF6">
        <w:rPr>
          <w:rFonts w:ascii="Arial" w:eastAsia="Times New Roman" w:hAnsi="Arial" w:cs="Arial"/>
          <w:sz w:val="20"/>
          <w:szCs w:val="20"/>
        </w:rPr>
        <w:t xml:space="preserve"> voor later.</w:t>
      </w:r>
    </w:p>
    <w:p w14:paraId="7EA7C95D" w14:textId="77777777" w:rsidR="00C06FF6" w:rsidRDefault="00C06FF6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vertellen hoe de Braakmolen werkt.</w:t>
      </w:r>
    </w:p>
    <w:p w14:paraId="05E4FC09" w14:textId="77777777" w:rsidR="00050150" w:rsidRDefault="00050150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verschillende onderdelen van de Braakmolen benoemen.</w:t>
      </w:r>
    </w:p>
    <w:p w14:paraId="725D33CA" w14:textId="3A5498C5" w:rsidR="007D4985" w:rsidRPr="003177AC" w:rsidRDefault="00C12831" w:rsidP="00C12831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</w:t>
      </w:r>
      <w:r w:rsidR="00327915">
        <w:rPr>
          <w:rFonts w:ascii="Arial" w:eastAsia="Times New Roman" w:hAnsi="Arial" w:cs="Arial"/>
          <w:sz w:val="20"/>
          <w:szCs w:val="20"/>
        </w:rPr>
        <w:t xml:space="preserve">uitleggen </w:t>
      </w:r>
      <w:r w:rsidR="007D4985">
        <w:rPr>
          <w:rFonts w:ascii="Arial" w:eastAsia="Times New Roman" w:hAnsi="Arial" w:cs="Arial"/>
          <w:sz w:val="20"/>
          <w:szCs w:val="20"/>
        </w:rPr>
        <w:t xml:space="preserve">welke functies molens kunnen hebben en </w:t>
      </w:r>
      <w:r>
        <w:rPr>
          <w:rFonts w:ascii="Arial" w:eastAsia="Times New Roman" w:hAnsi="Arial" w:cs="Arial"/>
          <w:sz w:val="20"/>
          <w:szCs w:val="20"/>
        </w:rPr>
        <w:t>wat de functie van de Braakmolen is en was.</w:t>
      </w:r>
    </w:p>
    <w:p w14:paraId="3718721D" w14:textId="77777777" w:rsidR="003177AC" w:rsidRPr="003177AC" w:rsidRDefault="003177AC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3FDE897E" w14:textId="77777777" w:rsidR="003177AC" w:rsidRPr="003177AC" w:rsidRDefault="003177AC" w:rsidP="003177AC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3177AC">
        <w:rPr>
          <w:rFonts w:ascii="Arial" w:eastAsia="Times New Roman" w:hAnsi="Arial" w:cs="Arial"/>
          <w:b/>
          <w:sz w:val="20"/>
          <w:szCs w:val="20"/>
        </w:rPr>
        <w:t>Vaardigheid</w:t>
      </w:r>
    </w:p>
    <w:p w14:paraId="574D8123" w14:textId="44FB6857" w:rsidR="00050150" w:rsidRDefault="003177AC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177AC">
        <w:rPr>
          <w:rFonts w:ascii="Arial" w:eastAsia="Times New Roman" w:hAnsi="Arial" w:cs="Arial"/>
          <w:sz w:val="20"/>
          <w:szCs w:val="20"/>
        </w:rPr>
        <w:t>De leerlingen</w:t>
      </w:r>
      <w:r w:rsidR="00C06FF6">
        <w:rPr>
          <w:rFonts w:ascii="Arial" w:eastAsia="Times New Roman" w:hAnsi="Arial" w:cs="Arial"/>
          <w:sz w:val="20"/>
          <w:szCs w:val="20"/>
        </w:rPr>
        <w:t xml:space="preserve"> kunnen</w:t>
      </w:r>
      <w:r w:rsidRPr="003177AC">
        <w:rPr>
          <w:rFonts w:ascii="Arial" w:eastAsia="Times New Roman" w:hAnsi="Arial" w:cs="Arial"/>
          <w:sz w:val="20"/>
          <w:szCs w:val="20"/>
        </w:rPr>
        <w:t>:</w:t>
      </w:r>
      <w:r w:rsidRPr="003177AC">
        <w:rPr>
          <w:rFonts w:ascii="Arial" w:eastAsia="Times New Roman" w:hAnsi="Arial" w:cs="Arial"/>
          <w:sz w:val="20"/>
          <w:szCs w:val="20"/>
        </w:rPr>
        <w:br/>
        <w:t xml:space="preserve">* </w:t>
      </w:r>
      <w:r w:rsidR="00050150">
        <w:rPr>
          <w:rFonts w:ascii="Arial" w:eastAsia="Times New Roman" w:hAnsi="Arial" w:cs="Arial"/>
          <w:sz w:val="20"/>
          <w:szCs w:val="20"/>
        </w:rPr>
        <w:t xml:space="preserve">vragen stellen </w:t>
      </w:r>
      <w:r w:rsidR="005F1FE3">
        <w:rPr>
          <w:rFonts w:ascii="Arial" w:eastAsia="Times New Roman" w:hAnsi="Arial" w:cs="Arial"/>
          <w:sz w:val="20"/>
          <w:szCs w:val="20"/>
        </w:rPr>
        <w:t>over de wer</w:t>
      </w:r>
      <w:r w:rsidR="00AC4023">
        <w:rPr>
          <w:rFonts w:ascii="Arial" w:eastAsia="Times New Roman" w:hAnsi="Arial" w:cs="Arial"/>
          <w:sz w:val="20"/>
          <w:szCs w:val="20"/>
        </w:rPr>
        <w:t>k</w:t>
      </w:r>
      <w:r w:rsidR="005F1FE3">
        <w:rPr>
          <w:rFonts w:ascii="Arial" w:eastAsia="Times New Roman" w:hAnsi="Arial" w:cs="Arial"/>
          <w:sz w:val="20"/>
          <w:szCs w:val="20"/>
        </w:rPr>
        <w:t>ing en functie van</w:t>
      </w:r>
      <w:r w:rsidR="00050150">
        <w:rPr>
          <w:rFonts w:ascii="Arial" w:eastAsia="Times New Roman" w:hAnsi="Arial" w:cs="Arial"/>
          <w:sz w:val="20"/>
          <w:szCs w:val="20"/>
        </w:rPr>
        <w:t xml:space="preserve"> de Braakmolen.</w:t>
      </w:r>
    </w:p>
    <w:p w14:paraId="595AB192" w14:textId="41822C9F" w:rsidR="00A27B17" w:rsidRDefault="00A27B17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het verhaal van </w:t>
      </w:r>
      <w:r w:rsidR="00E84C6E">
        <w:rPr>
          <w:rFonts w:ascii="Arial" w:eastAsia="Times New Roman" w:hAnsi="Arial" w:cs="Arial"/>
          <w:sz w:val="20"/>
          <w:szCs w:val="20"/>
        </w:rPr>
        <w:t>de erfgoedinstelling</w:t>
      </w:r>
      <w:r>
        <w:rPr>
          <w:rFonts w:ascii="Arial" w:eastAsia="Times New Roman" w:hAnsi="Arial" w:cs="Arial"/>
          <w:sz w:val="20"/>
          <w:szCs w:val="20"/>
        </w:rPr>
        <w:t xml:space="preserve"> navertellen, </w:t>
      </w:r>
      <w:r w:rsidR="00983DA9">
        <w:rPr>
          <w:rFonts w:ascii="Arial" w:eastAsia="Times New Roman" w:hAnsi="Arial" w:cs="Arial"/>
          <w:sz w:val="20"/>
          <w:szCs w:val="20"/>
        </w:rPr>
        <w:t>na</w:t>
      </w:r>
      <w:r>
        <w:rPr>
          <w:rFonts w:ascii="Arial" w:eastAsia="Times New Roman" w:hAnsi="Arial" w:cs="Arial"/>
          <w:sz w:val="20"/>
          <w:szCs w:val="20"/>
        </w:rPr>
        <w:t>tekenen</w:t>
      </w:r>
      <w:r w:rsidR="00983DA9">
        <w:rPr>
          <w:rFonts w:ascii="Arial" w:eastAsia="Times New Roman" w:hAnsi="Arial" w:cs="Arial"/>
          <w:sz w:val="20"/>
          <w:szCs w:val="20"/>
        </w:rPr>
        <w:t>/naschilderen</w:t>
      </w:r>
      <w:r>
        <w:rPr>
          <w:rFonts w:ascii="Arial" w:eastAsia="Times New Roman" w:hAnsi="Arial" w:cs="Arial"/>
          <w:sz w:val="20"/>
          <w:szCs w:val="20"/>
        </w:rPr>
        <w:t xml:space="preserve"> en/of beschrijven.</w:t>
      </w:r>
    </w:p>
    <w:p w14:paraId="53BA1DE7" w14:textId="06628586" w:rsidR="00A27B17" w:rsidRDefault="00050150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het verhaal bij </w:t>
      </w:r>
      <w:r w:rsidR="00E84C6E">
        <w:rPr>
          <w:rFonts w:ascii="Arial" w:eastAsia="Times New Roman" w:hAnsi="Arial" w:cs="Arial"/>
          <w:sz w:val="20"/>
          <w:szCs w:val="20"/>
        </w:rPr>
        <w:t>de erfgoedinstelling</w:t>
      </w:r>
      <w:r>
        <w:rPr>
          <w:rFonts w:ascii="Arial" w:eastAsia="Times New Roman" w:hAnsi="Arial" w:cs="Arial"/>
          <w:sz w:val="20"/>
          <w:szCs w:val="20"/>
        </w:rPr>
        <w:t xml:space="preserve"> relateren aan hoe mensen vroeger leefden</w:t>
      </w:r>
      <w:r w:rsidR="005F1FE3">
        <w:rPr>
          <w:rFonts w:ascii="Arial" w:eastAsia="Times New Roman" w:hAnsi="Arial" w:cs="Arial"/>
          <w:sz w:val="20"/>
          <w:szCs w:val="20"/>
        </w:rPr>
        <w:t xml:space="preserve"> en werkten</w:t>
      </w:r>
      <w:r>
        <w:rPr>
          <w:rFonts w:ascii="Arial" w:eastAsia="Times New Roman" w:hAnsi="Arial" w:cs="Arial"/>
          <w:sz w:val="20"/>
          <w:szCs w:val="20"/>
        </w:rPr>
        <w:t>.</w:t>
      </w:r>
      <w:r w:rsidR="00327915">
        <w:rPr>
          <w:rFonts w:ascii="Arial" w:eastAsia="Times New Roman" w:hAnsi="Arial" w:cs="Arial"/>
          <w:sz w:val="20"/>
          <w:szCs w:val="20"/>
        </w:rPr>
        <w:br/>
        <w:t>* helpen bij het uitvoeren van bepaalde werkzaamheden van een molenaar.</w:t>
      </w:r>
      <w:r w:rsidR="00A27B17">
        <w:rPr>
          <w:rFonts w:ascii="Arial" w:eastAsia="Times New Roman" w:hAnsi="Arial" w:cs="Arial"/>
          <w:sz w:val="20"/>
          <w:szCs w:val="20"/>
        </w:rPr>
        <w:br/>
        <w:t>* verschillen en overeenkomsten noemen tussen de functie van de Braakmolen vroeger en nu.</w:t>
      </w:r>
      <w:r w:rsidR="003177AC" w:rsidRPr="00050150">
        <w:rPr>
          <w:rFonts w:ascii="Arial" w:eastAsia="Times New Roman" w:hAnsi="Arial" w:cs="Arial"/>
          <w:sz w:val="20"/>
          <w:szCs w:val="20"/>
        </w:rPr>
        <w:br/>
      </w:r>
      <w:r w:rsidR="003177AC" w:rsidRPr="00050150">
        <w:rPr>
          <w:rFonts w:ascii="Arial" w:eastAsia="Times New Roman" w:hAnsi="Arial" w:cs="Arial"/>
          <w:sz w:val="20"/>
          <w:szCs w:val="20"/>
        </w:rPr>
        <w:br/>
      </w:r>
      <w:r w:rsidR="003177AC" w:rsidRPr="00050150">
        <w:rPr>
          <w:rFonts w:ascii="Arial" w:eastAsia="Times New Roman" w:hAnsi="Arial" w:cs="Arial"/>
          <w:b/>
          <w:sz w:val="20"/>
          <w:szCs w:val="20"/>
        </w:rPr>
        <w:t>Attitude</w:t>
      </w:r>
      <w:r w:rsidR="003E4F0C">
        <w:rPr>
          <w:rFonts w:ascii="Arial" w:eastAsia="Times New Roman" w:hAnsi="Arial" w:cs="Arial"/>
          <w:b/>
          <w:sz w:val="20"/>
          <w:szCs w:val="20"/>
        </w:rPr>
        <w:br/>
      </w:r>
      <w:r w:rsidR="003177AC" w:rsidRPr="003177AC">
        <w:rPr>
          <w:rFonts w:ascii="Arial" w:eastAsia="Times New Roman" w:hAnsi="Arial" w:cs="Arial"/>
          <w:sz w:val="20"/>
          <w:szCs w:val="20"/>
        </w:rPr>
        <w:t>De leerlingen:</w:t>
      </w:r>
      <w:r w:rsidR="003177AC" w:rsidRPr="003177AC">
        <w:rPr>
          <w:rFonts w:ascii="Arial" w:eastAsia="Times New Roman" w:hAnsi="Arial" w:cs="Arial"/>
          <w:sz w:val="20"/>
          <w:szCs w:val="20"/>
        </w:rPr>
        <w:br/>
        <w:t>* krijgen besef en respect voor oude verhalen en de moraal van die verhalen</w:t>
      </w:r>
      <w:r w:rsidR="005267F1">
        <w:rPr>
          <w:rFonts w:ascii="Arial" w:eastAsia="Times New Roman" w:hAnsi="Arial" w:cs="Arial"/>
          <w:sz w:val="20"/>
          <w:szCs w:val="20"/>
        </w:rPr>
        <w:t>.</w:t>
      </w:r>
      <w:r w:rsidR="003E4F0C">
        <w:rPr>
          <w:rFonts w:ascii="Arial" w:eastAsia="Times New Roman" w:hAnsi="Arial" w:cs="Arial"/>
          <w:b/>
          <w:sz w:val="20"/>
          <w:szCs w:val="20"/>
        </w:rPr>
        <w:br/>
      </w:r>
      <w:r w:rsidR="003177AC" w:rsidRPr="003177AC">
        <w:rPr>
          <w:rFonts w:ascii="Arial" w:eastAsia="Times New Roman" w:hAnsi="Arial" w:cs="Arial"/>
          <w:sz w:val="20"/>
          <w:szCs w:val="20"/>
        </w:rPr>
        <w:t xml:space="preserve">* </w:t>
      </w:r>
      <w:r>
        <w:rPr>
          <w:rFonts w:ascii="Arial" w:eastAsia="Times New Roman" w:hAnsi="Arial" w:cs="Arial"/>
          <w:sz w:val="20"/>
          <w:szCs w:val="20"/>
        </w:rPr>
        <w:t xml:space="preserve">kunnen hun eigen verbondenheid met </w:t>
      </w:r>
      <w:r w:rsidR="00E84C6E">
        <w:rPr>
          <w:rFonts w:ascii="Arial" w:eastAsia="Times New Roman" w:hAnsi="Arial" w:cs="Arial"/>
          <w:sz w:val="20"/>
          <w:szCs w:val="20"/>
        </w:rPr>
        <w:t>de erfgoedinstelling</w:t>
      </w:r>
      <w:r>
        <w:rPr>
          <w:rFonts w:ascii="Arial" w:eastAsia="Times New Roman" w:hAnsi="Arial" w:cs="Arial"/>
          <w:sz w:val="20"/>
          <w:szCs w:val="20"/>
        </w:rPr>
        <w:t xml:space="preserve"> vertalen in het zorgd</w:t>
      </w:r>
      <w:r w:rsidR="006A221D">
        <w:rPr>
          <w:rFonts w:ascii="Arial" w:eastAsia="Times New Roman" w:hAnsi="Arial" w:cs="Arial"/>
          <w:sz w:val="20"/>
          <w:szCs w:val="20"/>
        </w:rPr>
        <w:t>r</w:t>
      </w:r>
      <w:r>
        <w:rPr>
          <w:rFonts w:ascii="Arial" w:eastAsia="Times New Roman" w:hAnsi="Arial" w:cs="Arial"/>
          <w:sz w:val="20"/>
          <w:szCs w:val="20"/>
        </w:rPr>
        <w:t>agen voor het behoud ervan</w:t>
      </w:r>
      <w:r w:rsidR="003177AC" w:rsidRPr="003177AC">
        <w:rPr>
          <w:rFonts w:ascii="Arial" w:eastAsia="Times New Roman" w:hAnsi="Arial" w:cs="Arial"/>
          <w:sz w:val="20"/>
          <w:szCs w:val="20"/>
        </w:rPr>
        <w:t>.</w:t>
      </w:r>
      <w:r w:rsidR="00E6208C">
        <w:rPr>
          <w:rFonts w:ascii="Arial" w:eastAsia="Times New Roman" w:hAnsi="Arial" w:cs="Arial"/>
          <w:sz w:val="20"/>
          <w:szCs w:val="20"/>
        </w:rPr>
        <w:br/>
      </w:r>
      <w:r w:rsidR="00A27B17">
        <w:rPr>
          <w:rFonts w:ascii="Arial" w:eastAsia="Times New Roman" w:hAnsi="Arial" w:cs="Arial"/>
          <w:sz w:val="20"/>
          <w:szCs w:val="20"/>
        </w:rPr>
        <w:t>* kunnen zich houden aan de veiligheidsregels tijdens de rondleidingen.</w:t>
      </w:r>
    </w:p>
    <w:p w14:paraId="4DA9B9F4" w14:textId="77777777" w:rsidR="00E6208C" w:rsidRPr="00327915" w:rsidRDefault="00E6208C" w:rsidP="003177AC">
      <w:pPr>
        <w:spacing w:before="200" w:after="200" w:line="276" w:lineRule="auto"/>
        <w:rPr>
          <w:rFonts w:ascii="Arial" w:eastAsia="Times New Roman" w:hAnsi="Arial" w:cs="Arial"/>
          <w:sz w:val="20"/>
          <w:szCs w:val="20"/>
        </w:rPr>
      </w:pPr>
    </w:p>
    <w:p w14:paraId="0BA89817" w14:textId="77777777" w:rsidR="00327915" w:rsidRDefault="003177AC" w:rsidP="0032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spacing w:before="200" w:after="200" w:line="360" w:lineRule="auto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  <w:r w:rsidRPr="003177AC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>Reserveringen voor het project</w:t>
      </w:r>
    </w:p>
    <w:p w14:paraId="266CBF71" w14:textId="0CA91710" w:rsidR="00A27B17" w:rsidRPr="00E6208C" w:rsidRDefault="00E6208C" w:rsidP="00E6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spacing w:before="200" w:after="200" w:line="360" w:lineRule="auto"/>
        <w:contextualSpacing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 xml:space="preserve">Scholen kunnen de Braakmolen bij voorkeur bezoeken in de periode april – november. </w:t>
      </w:r>
    </w:p>
    <w:sectPr w:rsidR="00A27B17" w:rsidRPr="00E62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9A5"/>
    <w:multiLevelType w:val="hybridMultilevel"/>
    <w:tmpl w:val="577EDD50"/>
    <w:lvl w:ilvl="0" w:tplc="D6C2841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598"/>
    <w:multiLevelType w:val="hybridMultilevel"/>
    <w:tmpl w:val="251E5D60"/>
    <w:lvl w:ilvl="0" w:tplc="D716E47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50C3F"/>
    <w:multiLevelType w:val="hybridMultilevel"/>
    <w:tmpl w:val="BA0CF4A6"/>
    <w:lvl w:ilvl="0" w:tplc="874A827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570C6"/>
    <w:multiLevelType w:val="hybridMultilevel"/>
    <w:tmpl w:val="A2784CB6"/>
    <w:lvl w:ilvl="0" w:tplc="1F3CB4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24CA4"/>
    <w:multiLevelType w:val="hybridMultilevel"/>
    <w:tmpl w:val="164EEC72"/>
    <w:lvl w:ilvl="0" w:tplc="22DEF79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A3028"/>
    <w:multiLevelType w:val="hybridMultilevel"/>
    <w:tmpl w:val="2D44F00C"/>
    <w:lvl w:ilvl="0" w:tplc="469644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AC"/>
    <w:rsid w:val="00050150"/>
    <w:rsid w:val="00091A9B"/>
    <w:rsid w:val="00153394"/>
    <w:rsid w:val="001A4F58"/>
    <w:rsid w:val="00316280"/>
    <w:rsid w:val="003177AC"/>
    <w:rsid w:val="00327915"/>
    <w:rsid w:val="00366277"/>
    <w:rsid w:val="00396B11"/>
    <w:rsid w:val="003973B1"/>
    <w:rsid w:val="003E4F0C"/>
    <w:rsid w:val="005267F1"/>
    <w:rsid w:val="005F1FE3"/>
    <w:rsid w:val="00665987"/>
    <w:rsid w:val="006A221D"/>
    <w:rsid w:val="007D4985"/>
    <w:rsid w:val="00983DA9"/>
    <w:rsid w:val="00A27B17"/>
    <w:rsid w:val="00AC4023"/>
    <w:rsid w:val="00B267DD"/>
    <w:rsid w:val="00BC3249"/>
    <w:rsid w:val="00C06FF6"/>
    <w:rsid w:val="00C12831"/>
    <w:rsid w:val="00CD01D1"/>
    <w:rsid w:val="00E6208C"/>
    <w:rsid w:val="00E84C6E"/>
    <w:rsid w:val="00E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8EE0"/>
  <w15:docId w15:val="{29A28F65-2C69-4E92-BB20-BF361608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A4F58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A4F5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06FF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2791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2791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2791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2791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2791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7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7915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620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akmolen.nl" TargetMode="External"/><Relationship Id="rId5" Type="http://schemas.openxmlformats.org/officeDocument/2006/relationships/hyperlink" Target="mailto:henk.d.deha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Mulock Houwer</dc:creator>
  <cp:keywords/>
  <dc:description/>
  <cp:lastModifiedBy>Karin</cp:lastModifiedBy>
  <cp:revision>6</cp:revision>
  <dcterms:created xsi:type="dcterms:W3CDTF">2020-12-23T08:51:00Z</dcterms:created>
  <dcterms:modified xsi:type="dcterms:W3CDTF">2021-01-10T10:43:00Z</dcterms:modified>
</cp:coreProperties>
</file>