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463" w:rsidRPr="00B33463" w:rsidRDefault="00B33463" w:rsidP="00B33463">
      <w:pPr>
        <w:pBdr>
          <w:top w:val="single" w:sz="24" w:space="0" w:color="E32D91"/>
          <w:left w:val="single" w:sz="24" w:space="0" w:color="E32D91"/>
          <w:bottom w:val="single" w:sz="24" w:space="0" w:color="E32D91"/>
          <w:right w:val="single" w:sz="24" w:space="0" w:color="E32D91"/>
        </w:pBdr>
        <w:shd w:val="clear" w:color="auto" w:fill="E32D91"/>
        <w:spacing w:before="200" w:after="0" w:line="276" w:lineRule="auto"/>
        <w:outlineLvl w:val="0"/>
        <w:rPr>
          <w:rFonts w:ascii="Calibri" w:eastAsia="Times New Roman" w:hAnsi="Calibri" w:cs="Times New Roman"/>
          <w:b/>
          <w:bCs/>
          <w:caps/>
          <w:color w:val="FFFFFF"/>
          <w:spacing w:val="15"/>
        </w:rPr>
      </w:pPr>
      <w:r w:rsidRPr="00B33463">
        <w:rPr>
          <w:rFonts w:ascii="Calibri" w:eastAsia="Times New Roman" w:hAnsi="Calibri" w:cs="Times New Roman"/>
          <w:b/>
          <w:bCs/>
          <w:caps/>
          <w:color w:val="FFFFFF"/>
          <w:spacing w:val="15"/>
        </w:rPr>
        <w:t>Les 1. Introductieles</w:t>
      </w:r>
    </w:p>
    <w:p w:rsidR="00072ACD" w:rsidRDefault="00B33463" w:rsidP="00072ACD">
      <w:pPr>
        <w:spacing w:before="200" w:after="200" w:line="276" w:lineRule="auto"/>
        <w:contextualSpacing/>
        <w:rPr>
          <w:rFonts w:ascii="Calibri" w:eastAsia="Times New Roman" w:hAnsi="Calibri" w:cs="Times New Roman"/>
          <w:caps/>
          <w:color w:val="771048"/>
          <w:spacing w:val="5"/>
          <w:sz w:val="20"/>
          <w:szCs w:val="20"/>
        </w:rPr>
      </w:pPr>
      <w:r w:rsidRPr="00B33463">
        <w:rPr>
          <w:rFonts w:ascii="Calibri" w:eastAsia="Times New Roman" w:hAnsi="Calibri" w:cs="Times New Roman"/>
          <w:caps/>
          <w:color w:val="771048"/>
          <w:spacing w:val="5"/>
          <w:sz w:val="20"/>
          <w:szCs w:val="20"/>
        </w:rPr>
        <w:t xml:space="preserve">Bij deze les is een werkblad voor leerlingen beschikbaar. </w:t>
      </w:r>
      <w:r w:rsidR="00072ACD">
        <w:rPr>
          <w:rFonts w:ascii="Calibri" w:eastAsia="Times New Roman" w:hAnsi="Calibri" w:cs="Times New Roman"/>
          <w:caps/>
          <w:color w:val="771048"/>
          <w:spacing w:val="5"/>
          <w:sz w:val="20"/>
          <w:szCs w:val="20"/>
        </w:rPr>
        <w:t>BESTUDEER VAN TEVOREN DE ACHTERGRONDINFORMATIE BEHORENDE BIJ DE LES.</w:t>
      </w:r>
    </w:p>
    <w:p w:rsidR="00B33463" w:rsidRPr="00B33463" w:rsidRDefault="00B33463" w:rsidP="00997696">
      <w:pPr>
        <w:spacing w:before="200" w:after="200" w:line="276" w:lineRule="auto"/>
        <w:contextualSpacing/>
        <w:rPr>
          <w:rFonts w:ascii="Calibri" w:eastAsia="Times New Roman" w:hAnsi="Calibri" w:cs="Times New Roman"/>
          <w:caps/>
          <w:color w:val="771048"/>
          <w:spacing w:val="5"/>
          <w:sz w:val="20"/>
          <w:szCs w:val="20"/>
        </w:rPr>
      </w:pPr>
    </w:p>
    <w:p w:rsidR="00FF44AC" w:rsidRDefault="00C47E49" w:rsidP="00847FCD">
      <w:pPr>
        <w:spacing w:before="200" w:after="200" w:line="276" w:lineRule="auto"/>
        <w:contextualSpacing/>
        <w:rPr>
          <w:rFonts w:ascii="Arial" w:eastAsia="Times New Roman" w:hAnsi="Arial" w:cs="Arial"/>
          <w:b/>
          <w:sz w:val="20"/>
          <w:szCs w:val="20"/>
        </w:rPr>
      </w:pPr>
      <w:r>
        <w:rPr>
          <w:rFonts w:ascii="Arial" w:eastAsia="Times New Roman" w:hAnsi="Arial" w:cs="Arial"/>
          <w:b/>
          <w:sz w:val="20"/>
          <w:szCs w:val="20"/>
        </w:rPr>
        <w:t>Onderwijsleerg</w:t>
      </w:r>
      <w:r w:rsidR="00B33463" w:rsidRPr="00B33463">
        <w:rPr>
          <w:rFonts w:ascii="Arial" w:eastAsia="Times New Roman" w:hAnsi="Arial" w:cs="Arial"/>
          <w:b/>
          <w:sz w:val="20"/>
          <w:szCs w:val="20"/>
        </w:rPr>
        <w:t xml:space="preserve">esprek </w:t>
      </w:r>
    </w:p>
    <w:p w:rsidR="00B33463" w:rsidRPr="00D4041F" w:rsidRDefault="00847FCD" w:rsidP="00847FCD">
      <w:pPr>
        <w:spacing w:before="200" w:after="200" w:line="276" w:lineRule="auto"/>
        <w:contextualSpacing/>
        <w:rPr>
          <w:rFonts w:ascii="Arial" w:eastAsia="Times New Roman" w:hAnsi="Arial" w:cs="Arial"/>
          <w:sz w:val="20"/>
          <w:szCs w:val="20"/>
        </w:rPr>
      </w:pPr>
      <w:r>
        <w:rPr>
          <w:rFonts w:ascii="Arial" w:eastAsia="Times New Roman" w:hAnsi="Arial" w:cs="Arial"/>
          <w:sz w:val="20"/>
          <w:szCs w:val="20"/>
        </w:rPr>
        <w:t xml:space="preserve">De klas </w:t>
      </w:r>
      <w:r w:rsidRPr="00FF44AC">
        <w:rPr>
          <w:rFonts w:ascii="Arial" w:eastAsia="Times New Roman" w:hAnsi="Arial" w:cs="Arial"/>
          <w:sz w:val="20"/>
          <w:szCs w:val="20"/>
        </w:rPr>
        <w:t xml:space="preserve">heeft een </w:t>
      </w:r>
      <w:proofErr w:type="spellStart"/>
      <w:r w:rsidRPr="00FF44AC">
        <w:rPr>
          <w:rFonts w:ascii="Arial" w:eastAsia="Times New Roman" w:hAnsi="Arial" w:cs="Arial"/>
          <w:sz w:val="20"/>
          <w:szCs w:val="20"/>
        </w:rPr>
        <w:t>leskist</w:t>
      </w:r>
      <w:proofErr w:type="spellEnd"/>
      <w:r w:rsidRPr="00FF44AC">
        <w:rPr>
          <w:rFonts w:ascii="Arial" w:eastAsia="Times New Roman" w:hAnsi="Arial" w:cs="Arial"/>
          <w:sz w:val="20"/>
          <w:szCs w:val="20"/>
        </w:rPr>
        <w:t xml:space="preserve"> ontvangen met daarin verschillende kleding en andere attributen uit</w:t>
      </w:r>
      <w:r>
        <w:rPr>
          <w:rFonts w:ascii="Arial" w:eastAsia="Times New Roman" w:hAnsi="Arial" w:cs="Arial"/>
          <w:sz w:val="20"/>
          <w:szCs w:val="20"/>
        </w:rPr>
        <w:t xml:space="preserve"> het Goors Historisch </w:t>
      </w:r>
      <w:r w:rsidR="00FF44AC">
        <w:rPr>
          <w:rFonts w:ascii="Arial" w:eastAsia="Times New Roman" w:hAnsi="Arial" w:cs="Arial"/>
          <w:sz w:val="20"/>
          <w:szCs w:val="20"/>
        </w:rPr>
        <w:t>M</w:t>
      </w:r>
      <w:r>
        <w:rPr>
          <w:rFonts w:ascii="Arial" w:eastAsia="Times New Roman" w:hAnsi="Arial" w:cs="Arial"/>
          <w:sz w:val="20"/>
          <w:szCs w:val="20"/>
        </w:rPr>
        <w:t xml:space="preserve">useum, die gerelateerd zijn aan het onderwerp textiel. </w:t>
      </w:r>
      <w:r w:rsidR="00114BD9" w:rsidRPr="00114BD9">
        <w:rPr>
          <w:rFonts w:ascii="Arial" w:eastAsia="Times New Roman" w:hAnsi="Arial" w:cs="Arial"/>
          <w:i/>
          <w:iCs/>
          <w:sz w:val="20"/>
          <w:szCs w:val="20"/>
        </w:rPr>
        <w:t>Wat</w:t>
      </w:r>
      <w:r>
        <w:rPr>
          <w:rFonts w:ascii="Arial" w:eastAsia="Times New Roman" w:hAnsi="Arial" w:cs="Arial"/>
          <w:i/>
          <w:iCs/>
          <w:sz w:val="20"/>
          <w:szCs w:val="20"/>
        </w:rPr>
        <w:t xml:space="preserve"> zit er in deze kist, wat zien jullie hier? Wie kent dit? </w:t>
      </w:r>
      <w:r w:rsidR="00C47E49" w:rsidRPr="00D4041F">
        <w:rPr>
          <w:rFonts w:ascii="Arial" w:eastAsia="Times New Roman" w:hAnsi="Arial" w:cs="Arial"/>
          <w:sz w:val="20"/>
          <w:szCs w:val="20"/>
        </w:rPr>
        <w:t>Neem eventueel</w:t>
      </w:r>
      <w:r w:rsidR="00D4041F" w:rsidRPr="00D4041F">
        <w:rPr>
          <w:rFonts w:ascii="Arial" w:eastAsia="Times New Roman" w:hAnsi="Arial" w:cs="Arial"/>
          <w:sz w:val="20"/>
          <w:szCs w:val="20"/>
        </w:rPr>
        <w:t xml:space="preserve"> ook kleding van nu mee om het verschil met vroeger te laten zien.</w:t>
      </w:r>
    </w:p>
    <w:p w:rsidR="00D4041F" w:rsidRDefault="00C47E49" w:rsidP="00847FCD">
      <w:pPr>
        <w:spacing w:before="200" w:after="200" w:line="276" w:lineRule="auto"/>
        <w:contextualSpacing/>
        <w:rPr>
          <w:rFonts w:ascii="Arial" w:eastAsia="Times New Roman" w:hAnsi="Arial" w:cs="Arial"/>
          <w:sz w:val="20"/>
          <w:szCs w:val="20"/>
        </w:rPr>
      </w:pPr>
      <w:r>
        <w:rPr>
          <w:rFonts w:ascii="Arial" w:eastAsia="Times New Roman" w:hAnsi="Arial" w:cs="Arial"/>
          <w:sz w:val="20"/>
          <w:szCs w:val="20"/>
        </w:rPr>
        <w:t xml:space="preserve">Start </w:t>
      </w:r>
      <w:r w:rsidR="00D4041F">
        <w:rPr>
          <w:rFonts w:ascii="Arial" w:eastAsia="Times New Roman" w:hAnsi="Arial" w:cs="Arial"/>
          <w:sz w:val="20"/>
          <w:szCs w:val="20"/>
        </w:rPr>
        <w:t xml:space="preserve">vervolgens </w:t>
      </w:r>
      <w:r>
        <w:rPr>
          <w:rFonts w:ascii="Arial" w:eastAsia="Times New Roman" w:hAnsi="Arial" w:cs="Arial"/>
          <w:sz w:val="20"/>
          <w:szCs w:val="20"/>
        </w:rPr>
        <w:t>een onderwijsgesprek met leerlingen over kleding en textiel</w:t>
      </w:r>
      <w:r w:rsidR="00D4041F">
        <w:rPr>
          <w:rFonts w:ascii="Arial" w:eastAsia="Times New Roman" w:hAnsi="Arial" w:cs="Arial"/>
          <w:sz w:val="20"/>
          <w:szCs w:val="20"/>
        </w:rPr>
        <w:t xml:space="preserve"> aan de hand van bijvoorbeeld de volgende vragen:</w:t>
      </w:r>
      <w:r>
        <w:rPr>
          <w:rFonts w:ascii="Arial" w:eastAsia="Times New Roman" w:hAnsi="Arial" w:cs="Arial"/>
          <w:sz w:val="20"/>
          <w:szCs w:val="20"/>
        </w:rPr>
        <w:t xml:space="preserve"> </w:t>
      </w:r>
      <w:r w:rsidR="00D4041F">
        <w:rPr>
          <w:rFonts w:ascii="Arial" w:eastAsia="Times New Roman" w:hAnsi="Arial" w:cs="Arial"/>
          <w:sz w:val="20"/>
          <w:szCs w:val="20"/>
        </w:rPr>
        <w:t>(In de achtergrondinformatie bij deze les staat beknopte en relevante informatie over textiel</w:t>
      </w:r>
      <w:r w:rsidR="00B03C1D">
        <w:rPr>
          <w:rFonts w:ascii="Arial" w:eastAsia="Times New Roman" w:hAnsi="Arial" w:cs="Arial"/>
          <w:sz w:val="20"/>
          <w:szCs w:val="20"/>
        </w:rPr>
        <w:t xml:space="preserve">. Tijdens het </w:t>
      </w:r>
      <w:r w:rsidR="00A8393F">
        <w:rPr>
          <w:rFonts w:ascii="Arial" w:eastAsia="Times New Roman" w:hAnsi="Arial" w:cs="Arial"/>
          <w:sz w:val="20"/>
          <w:szCs w:val="20"/>
        </w:rPr>
        <w:t>museum</w:t>
      </w:r>
      <w:r w:rsidR="00B03C1D">
        <w:rPr>
          <w:rFonts w:ascii="Arial" w:eastAsia="Times New Roman" w:hAnsi="Arial" w:cs="Arial"/>
          <w:sz w:val="20"/>
          <w:szCs w:val="20"/>
        </w:rPr>
        <w:t>bezoek in les 2 wordt hier ook uitgebreid bij stil gestaan</w:t>
      </w:r>
      <w:r w:rsidR="00D4041F">
        <w:rPr>
          <w:rFonts w:ascii="Arial" w:eastAsia="Times New Roman" w:hAnsi="Arial" w:cs="Arial"/>
          <w:sz w:val="20"/>
          <w:szCs w:val="20"/>
        </w:rPr>
        <w:t>)</w:t>
      </w:r>
      <w:r w:rsidR="00A8393F">
        <w:rPr>
          <w:rFonts w:ascii="Arial" w:eastAsia="Times New Roman" w:hAnsi="Arial" w:cs="Arial"/>
          <w:sz w:val="20"/>
          <w:szCs w:val="20"/>
        </w:rPr>
        <w:t>.</w:t>
      </w:r>
      <w:r w:rsidR="00D4041F">
        <w:rPr>
          <w:rFonts w:ascii="Arial" w:eastAsia="Times New Roman" w:hAnsi="Arial" w:cs="Arial"/>
          <w:sz w:val="20"/>
          <w:szCs w:val="20"/>
        </w:rPr>
        <w:t xml:space="preserve"> </w:t>
      </w:r>
    </w:p>
    <w:p w:rsidR="00D4041F" w:rsidRPr="00FF44AC" w:rsidRDefault="00C47E49" w:rsidP="00D4041F">
      <w:pPr>
        <w:pStyle w:val="Lijstalinea"/>
        <w:numPr>
          <w:ilvl w:val="0"/>
          <w:numId w:val="6"/>
        </w:numPr>
        <w:spacing w:before="200" w:after="200" w:line="276" w:lineRule="auto"/>
        <w:rPr>
          <w:rFonts w:ascii="Arial" w:eastAsia="Times New Roman" w:hAnsi="Arial" w:cs="Arial"/>
          <w:b/>
          <w:bCs/>
          <w:sz w:val="20"/>
          <w:szCs w:val="20"/>
        </w:rPr>
      </w:pPr>
      <w:r w:rsidRPr="00FF44AC">
        <w:rPr>
          <w:rFonts w:ascii="Arial" w:eastAsia="Times New Roman" w:hAnsi="Arial" w:cs="Arial"/>
          <w:b/>
          <w:bCs/>
          <w:i/>
          <w:iCs/>
          <w:sz w:val="20"/>
          <w:szCs w:val="20"/>
        </w:rPr>
        <w:t xml:space="preserve">Waar is kleding van gemaakt? </w:t>
      </w:r>
      <w:r w:rsidRPr="00072ACD">
        <w:rPr>
          <w:rFonts w:ascii="Arial" w:eastAsia="Times New Roman" w:hAnsi="Arial" w:cs="Arial"/>
          <w:sz w:val="20"/>
          <w:szCs w:val="20"/>
        </w:rPr>
        <w:t>(textiel)</w:t>
      </w:r>
      <w:r w:rsidRPr="00FF44AC">
        <w:rPr>
          <w:rFonts w:ascii="Arial" w:eastAsia="Times New Roman" w:hAnsi="Arial" w:cs="Arial"/>
          <w:b/>
          <w:bCs/>
          <w:i/>
          <w:iCs/>
          <w:sz w:val="20"/>
          <w:szCs w:val="20"/>
        </w:rPr>
        <w:t xml:space="preserve"> </w:t>
      </w:r>
    </w:p>
    <w:p w:rsidR="00FF44AC" w:rsidRPr="00FF44AC" w:rsidRDefault="00C47E49" w:rsidP="00FF44AC">
      <w:pPr>
        <w:pStyle w:val="Lijstalinea"/>
        <w:numPr>
          <w:ilvl w:val="0"/>
          <w:numId w:val="8"/>
        </w:numPr>
        <w:spacing w:before="200" w:after="200" w:line="276" w:lineRule="auto"/>
        <w:rPr>
          <w:rFonts w:ascii="Arial" w:eastAsia="Times New Roman" w:hAnsi="Arial" w:cs="Arial"/>
          <w:sz w:val="20"/>
          <w:szCs w:val="20"/>
        </w:rPr>
      </w:pPr>
      <w:r w:rsidRPr="00FF44AC">
        <w:rPr>
          <w:rFonts w:ascii="Arial" w:eastAsia="Times New Roman" w:hAnsi="Arial" w:cs="Arial"/>
          <w:b/>
          <w:bCs/>
          <w:i/>
          <w:iCs/>
          <w:sz w:val="20"/>
          <w:szCs w:val="20"/>
        </w:rPr>
        <w:t xml:space="preserve">Wat is textiel en waar komt het vandaan? </w:t>
      </w:r>
      <w:r w:rsidRPr="00FF44AC">
        <w:rPr>
          <w:rFonts w:ascii="Arial" w:eastAsia="Times New Roman" w:hAnsi="Arial" w:cs="Arial"/>
          <w:sz w:val="20"/>
          <w:szCs w:val="20"/>
        </w:rPr>
        <w:t>(‘’alles wat geweven is’’.</w:t>
      </w:r>
      <w:r w:rsidRPr="00D4041F">
        <w:rPr>
          <w:rFonts w:ascii="Arial" w:eastAsia="Times New Roman" w:hAnsi="Arial" w:cs="Arial"/>
          <w:i/>
          <w:iCs/>
          <w:sz w:val="20"/>
          <w:szCs w:val="20"/>
        </w:rPr>
        <w:t xml:space="preserve"> </w:t>
      </w:r>
      <w:r w:rsidR="00FF44AC" w:rsidRPr="00FF44AC">
        <w:rPr>
          <w:rFonts w:ascii="Arial" w:eastAsia="Times New Roman" w:hAnsi="Arial" w:cs="Arial"/>
          <w:iCs/>
          <w:sz w:val="20"/>
          <w:szCs w:val="20"/>
        </w:rPr>
        <w:t>Textiel wordt gemaakt van garens. Garen bestaat uit lange- en korte vezels of haren die in elkaar gedraaid zijn (spinnen). Met garen kun je weven, knopen, vlechten, breien of haken. Zo ontsta</w:t>
      </w:r>
      <w:bookmarkStart w:id="0" w:name="_GoBack"/>
      <w:bookmarkEnd w:id="0"/>
      <w:r w:rsidR="00FF44AC" w:rsidRPr="00FF44AC">
        <w:rPr>
          <w:rFonts w:ascii="Arial" w:eastAsia="Times New Roman" w:hAnsi="Arial" w:cs="Arial"/>
          <w:iCs/>
          <w:sz w:val="20"/>
          <w:szCs w:val="20"/>
        </w:rPr>
        <w:t>at er textiel, ook vaak stof genoemd. De vezels waar het garen van wordt gemaakt zijn afkomstig van dieren (haren) en planten.</w:t>
      </w:r>
      <w:r w:rsidR="00FF44AC">
        <w:rPr>
          <w:rFonts w:ascii="Arial" w:eastAsia="Times New Roman" w:hAnsi="Arial" w:cs="Arial"/>
          <w:iCs/>
          <w:sz w:val="20"/>
          <w:szCs w:val="20"/>
        </w:rPr>
        <w:t xml:space="preserve"> </w:t>
      </w:r>
      <w:r w:rsidR="00FF44AC" w:rsidRPr="00FF44AC">
        <w:rPr>
          <w:rFonts w:ascii="Arial" w:eastAsia="Times New Roman" w:hAnsi="Arial" w:cs="Arial"/>
          <w:iCs/>
          <w:sz w:val="20"/>
          <w:szCs w:val="20"/>
        </w:rPr>
        <w:t xml:space="preserve">Textiel kan ook gemaakt worden van kunststof, denk bijv. aan een winterjack, zwemkleding of een voetbalshirt). </w:t>
      </w:r>
    </w:p>
    <w:p w:rsidR="00970D40" w:rsidRDefault="00D4041F" w:rsidP="00970D40">
      <w:pPr>
        <w:pStyle w:val="Lijstalinea"/>
        <w:numPr>
          <w:ilvl w:val="0"/>
          <w:numId w:val="6"/>
        </w:numPr>
        <w:spacing w:before="200" w:after="200" w:line="276" w:lineRule="auto"/>
        <w:rPr>
          <w:rFonts w:ascii="Arial" w:eastAsia="Times New Roman" w:hAnsi="Arial" w:cs="Arial"/>
          <w:sz w:val="20"/>
          <w:szCs w:val="20"/>
        </w:rPr>
      </w:pPr>
      <w:r w:rsidRPr="00FF44AC">
        <w:rPr>
          <w:rFonts w:ascii="Arial" w:eastAsia="Times New Roman" w:hAnsi="Arial" w:cs="Arial"/>
          <w:b/>
          <w:bCs/>
          <w:i/>
          <w:iCs/>
          <w:sz w:val="20"/>
          <w:szCs w:val="20"/>
        </w:rPr>
        <w:t>Denk je dat de mensen vroeger net zoveel kledingkeuze hadden als dat wij nu hebben? Wat vind je daarvan?</w:t>
      </w:r>
      <w:r>
        <w:rPr>
          <w:rFonts w:ascii="Arial" w:eastAsia="Times New Roman" w:hAnsi="Arial" w:cs="Arial"/>
          <w:i/>
          <w:iCs/>
          <w:sz w:val="20"/>
          <w:szCs w:val="20"/>
        </w:rPr>
        <w:t xml:space="preserve"> (</w:t>
      </w:r>
      <w:r w:rsidRPr="00D4041F">
        <w:rPr>
          <w:rFonts w:ascii="Arial" w:eastAsia="Times New Roman" w:hAnsi="Arial" w:cs="Arial"/>
          <w:sz w:val="20"/>
          <w:szCs w:val="20"/>
        </w:rPr>
        <w:t>Probeer leerlingen er ook bewust van te maken dat als je makkelijk en veel kleding kunt kopen, je er wellicht minder zuinig op bent. Mensen die vroeger</w:t>
      </w:r>
      <w:r>
        <w:rPr>
          <w:rFonts w:ascii="Arial" w:eastAsia="Times New Roman" w:hAnsi="Arial" w:cs="Arial"/>
          <w:sz w:val="20"/>
          <w:szCs w:val="20"/>
        </w:rPr>
        <w:t xml:space="preserve">, </w:t>
      </w:r>
      <w:r w:rsidRPr="00D4041F">
        <w:rPr>
          <w:rFonts w:ascii="Arial" w:eastAsia="Times New Roman" w:hAnsi="Arial" w:cs="Arial"/>
          <w:sz w:val="20"/>
          <w:szCs w:val="20"/>
        </w:rPr>
        <w:t>en nu</w:t>
      </w:r>
      <w:r>
        <w:rPr>
          <w:rFonts w:ascii="Arial" w:eastAsia="Times New Roman" w:hAnsi="Arial" w:cs="Arial"/>
          <w:sz w:val="20"/>
          <w:szCs w:val="20"/>
        </w:rPr>
        <w:t xml:space="preserve"> nog steeds</w:t>
      </w:r>
      <w:r w:rsidRPr="00D4041F">
        <w:rPr>
          <w:rFonts w:ascii="Arial" w:eastAsia="Times New Roman" w:hAnsi="Arial" w:cs="Arial"/>
          <w:sz w:val="20"/>
          <w:szCs w:val="20"/>
        </w:rPr>
        <w:t>, weinig kleding hebben</w:t>
      </w:r>
      <w:r w:rsidR="003D4686">
        <w:rPr>
          <w:rFonts w:ascii="Arial" w:eastAsia="Times New Roman" w:hAnsi="Arial" w:cs="Arial"/>
          <w:sz w:val="20"/>
          <w:szCs w:val="20"/>
        </w:rPr>
        <w:t xml:space="preserve"> </w:t>
      </w:r>
      <w:r w:rsidRPr="00D4041F">
        <w:rPr>
          <w:rFonts w:ascii="Arial" w:eastAsia="Times New Roman" w:hAnsi="Arial" w:cs="Arial"/>
          <w:sz w:val="20"/>
          <w:szCs w:val="20"/>
        </w:rPr>
        <w:t>zijn er vaak zuiniger op</w:t>
      </w:r>
      <w:r w:rsidR="003D4686">
        <w:rPr>
          <w:rFonts w:ascii="Arial" w:eastAsia="Times New Roman" w:hAnsi="Arial" w:cs="Arial"/>
          <w:sz w:val="20"/>
          <w:szCs w:val="20"/>
        </w:rPr>
        <w:t xml:space="preserve"> en dat is weer duurzamer</w:t>
      </w:r>
      <w:r w:rsidRPr="00D4041F">
        <w:rPr>
          <w:rFonts w:ascii="Arial" w:eastAsia="Times New Roman" w:hAnsi="Arial" w:cs="Arial"/>
          <w:sz w:val="20"/>
          <w:szCs w:val="20"/>
        </w:rPr>
        <w:t>)</w:t>
      </w:r>
      <w:r>
        <w:rPr>
          <w:rFonts w:ascii="Arial" w:eastAsia="Times New Roman" w:hAnsi="Arial" w:cs="Arial"/>
          <w:sz w:val="20"/>
          <w:szCs w:val="20"/>
        </w:rPr>
        <w:t>.</w:t>
      </w:r>
    </w:p>
    <w:p w:rsidR="00970D40" w:rsidRPr="00970D40" w:rsidRDefault="00970D40" w:rsidP="00970D40">
      <w:pPr>
        <w:pStyle w:val="Lijstalinea"/>
        <w:numPr>
          <w:ilvl w:val="0"/>
          <w:numId w:val="6"/>
        </w:numPr>
        <w:spacing w:before="200" w:after="200" w:line="276" w:lineRule="auto"/>
        <w:rPr>
          <w:rFonts w:ascii="Arial" w:eastAsia="Times New Roman" w:hAnsi="Arial" w:cs="Arial"/>
          <w:sz w:val="20"/>
          <w:szCs w:val="20"/>
        </w:rPr>
      </w:pPr>
      <w:r w:rsidRPr="00FF44AC">
        <w:rPr>
          <w:rFonts w:ascii="Arial" w:eastAsia="Times New Roman" w:hAnsi="Arial" w:cs="Arial"/>
          <w:b/>
          <w:bCs/>
          <w:i/>
          <w:iCs/>
          <w:sz w:val="20"/>
          <w:szCs w:val="20"/>
        </w:rPr>
        <w:t>Wat doe jij met je ‘oude’ kleding die niet meer past of die je niet meer mooi vindt?</w:t>
      </w:r>
      <w:r>
        <w:rPr>
          <w:rFonts w:ascii="Arial" w:eastAsia="Times New Roman" w:hAnsi="Arial" w:cs="Arial"/>
          <w:i/>
          <w:iCs/>
          <w:sz w:val="20"/>
          <w:szCs w:val="20"/>
        </w:rPr>
        <w:t xml:space="preserve"> (</w:t>
      </w:r>
      <w:r w:rsidRPr="00970D40">
        <w:rPr>
          <w:rFonts w:ascii="Arial" w:eastAsia="Times New Roman" w:hAnsi="Arial" w:cs="Arial"/>
          <w:sz w:val="20"/>
          <w:szCs w:val="20"/>
        </w:rPr>
        <w:t>Probeer leerlingen er wederom van bewust te maken dat je hier duurzaam mee om kunt gaan. Denk aan hergebruik door andere mensen</w:t>
      </w:r>
      <w:r>
        <w:rPr>
          <w:rFonts w:ascii="Arial" w:eastAsia="Times New Roman" w:hAnsi="Arial" w:cs="Arial"/>
          <w:sz w:val="20"/>
          <w:szCs w:val="20"/>
        </w:rPr>
        <w:t xml:space="preserve"> of het recyclen van kleding die versleten of kapot is).</w:t>
      </w:r>
    </w:p>
    <w:p w:rsidR="00D4041F" w:rsidRPr="005F3996" w:rsidRDefault="00D4041F" w:rsidP="00D4041F">
      <w:pPr>
        <w:pStyle w:val="Lijstalinea"/>
        <w:numPr>
          <w:ilvl w:val="0"/>
          <w:numId w:val="6"/>
        </w:numPr>
        <w:spacing w:before="200" w:after="200" w:line="276" w:lineRule="auto"/>
        <w:rPr>
          <w:rFonts w:ascii="Arial" w:eastAsia="Times New Roman" w:hAnsi="Arial" w:cs="Arial"/>
          <w:sz w:val="20"/>
          <w:szCs w:val="20"/>
        </w:rPr>
      </w:pPr>
      <w:r w:rsidRPr="00B03C1D">
        <w:rPr>
          <w:rFonts w:ascii="Arial" w:eastAsia="Times New Roman" w:hAnsi="Arial" w:cs="Arial"/>
          <w:sz w:val="20"/>
          <w:szCs w:val="20"/>
        </w:rPr>
        <w:t xml:space="preserve">De kleren die jij mooi vindt en die jij ’s ochtends uit de kast trekt, passen vaak bij hoe jij </w:t>
      </w:r>
      <w:r w:rsidR="00FF44AC">
        <w:rPr>
          <w:rFonts w:ascii="Arial" w:eastAsia="Times New Roman" w:hAnsi="Arial" w:cs="Arial"/>
          <w:sz w:val="20"/>
          <w:szCs w:val="20"/>
        </w:rPr>
        <w:t xml:space="preserve">je </w:t>
      </w:r>
      <w:r w:rsidRPr="00B03C1D">
        <w:rPr>
          <w:rFonts w:ascii="Arial" w:eastAsia="Times New Roman" w:hAnsi="Arial" w:cs="Arial"/>
          <w:sz w:val="20"/>
          <w:szCs w:val="20"/>
        </w:rPr>
        <w:t xml:space="preserve">voelt. </w:t>
      </w:r>
      <w:r w:rsidR="00B03C1D" w:rsidRPr="00FF44AC">
        <w:rPr>
          <w:rFonts w:ascii="Arial" w:eastAsia="Times New Roman" w:hAnsi="Arial" w:cs="Arial"/>
          <w:b/>
          <w:bCs/>
          <w:i/>
          <w:iCs/>
          <w:sz w:val="20"/>
          <w:szCs w:val="20"/>
        </w:rPr>
        <w:t>Waarom kies jij ’s ochtends voor bepaalde kleding? Denk je daar wel eens bij na of pak je gewoon iets uit de kast?</w:t>
      </w:r>
    </w:p>
    <w:p w:rsidR="005F3996" w:rsidRDefault="005F3996" w:rsidP="005F3996">
      <w:pPr>
        <w:pStyle w:val="Lijstalinea"/>
        <w:numPr>
          <w:ilvl w:val="0"/>
          <w:numId w:val="6"/>
        </w:numPr>
        <w:rPr>
          <w:rFonts w:ascii="Arial" w:hAnsi="Arial" w:cs="Arial"/>
          <w:sz w:val="20"/>
          <w:szCs w:val="20"/>
        </w:rPr>
      </w:pPr>
      <w:r w:rsidRPr="005F3996">
        <w:rPr>
          <w:rFonts w:ascii="Arial" w:hAnsi="Arial" w:cs="Arial"/>
          <w:sz w:val="20"/>
          <w:szCs w:val="20"/>
        </w:rPr>
        <w:t xml:space="preserve">In sommige landen dragen kinderen </w:t>
      </w:r>
      <w:r>
        <w:rPr>
          <w:rFonts w:ascii="Arial" w:hAnsi="Arial" w:cs="Arial"/>
          <w:sz w:val="20"/>
          <w:szCs w:val="20"/>
        </w:rPr>
        <w:t>een</w:t>
      </w:r>
      <w:r w:rsidRPr="005F3996">
        <w:rPr>
          <w:rFonts w:ascii="Arial" w:hAnsi="Arial" w:cs="Arial"/>
          <w:sz w:val="20"/>
          <w:szCs w:val="20"/>
        </w:rPr>
        <w:t xml:space="preserve"> school</w:t>
      </w:r>
      <w:r>
        <w:rPr>
          <w:rFonts w:ascii="Arial" w:hAnsi="Arial" w:cs="Arial"/>
          <w:sz w:val="20"/>
          <w:szCs w:val="20"/>
        </w:rPr>
        <w:t>uniform</w:t>
      </w:r>
      <w:r w:rsidRPr="005F3996">
        <w:rPr>
          <w:rFonts w:ascii="Arial" w:hAnsi="Arial" w:cs="Arial"/>
          <w:sz w:val="20"/>
          <w:szCs w:val="20"/>
        </w:rPr>
        <w:t xml:space="preserve">. Zo kun je niet aan de kleren zien of iemand arm of rijk is. Zo is iedereen gelijk en wordt er minder gepest om uiterlijk. </w:t>
      </w:r>
      <w:r w:rsidRPr="00FF44AC">
        <w:rPr>
          <w:rFonts w:ascii="Arial" w:hAnsi="Arial" w:cs="Arial"/>
          <w:b/>
          <w:bCs/>
          <w:i/>
          <w:iCs/>
          <w:sz w:val="20"/>
          <w:szCs w:val="20"/>
        </w:rPr>
        <w:t>Wat zou jij ervan vinden als je op school een uniform moest dragen?</w:t>
      </w:r>
      <w:r w:rsidRPr="005F3996">
        <w:rPr>
          <w:rFonts w:ascii="Arial" w:hAnsi="Arial" w:cs="Arial"/>
          <w:i/>
          <w:iCs/>
          <w:sz w:val="20"/>
          <w:szCs w:val="20"/>
        </w:rPr>
        <w:t xml:space="preserve"> </w:t>
      </w:r>
      <w:r>
        <w:rPr>
          <w:rFonts w:ascii="Arial" w:hAnsi="Arial" w:cs="Arial"/>
          <w:sz w:val="20"/>
          <w:szCs w:val="20"/>
        </w:rPr>
        <w:t>Laat leerlingen eventueel in</w:t>
      </w:r>
      <w:r w:rsidRPr="005F3996">
        <w:rPr>
          <w:rFonts w:ascii="Arial" w:hAnsi="Arial" w:cs="Arial"/>
          <w:sz w:val="20"/>
          <w:szCs w:val="20"/>
        </w:rPr>
        <w:t xml:space="preserve"> groepjes van 3 of 4</w:t>
      </w:r>
      <w:r>
        <w:rPr>
          <w:rFonts w:ascii="Arial" w:hAnsi="Arial" w:cs="Arial"/>
          <w:sz w:val="20"/>
          <w:szCs w:val="20"/>
        </w:rPr>
        <w:t xml:space="preserve"> opschrijven</w:t>
      </w:r>
      <w:r w:rsidRPr="005F3996">
        <w:rPr>
          <w:rFonts w:ascii="Arial" w:hAnsi="Arial" w:cs="Arial"/>
          <w:sz w:val="20"/>
          <w:szCs w:val="20"/>
        </w:rPr>
        <w:t xml:space="preserve"> wat de voor- en nadelen zijn van schooluniformen. </w:t>
      </w:r>
      <w:r>
        <w:rPr>
          <w:rFonts w:ascii="Arial" w:hAnsi="Arial" w:cs="Arial"/>
          <w:sz w:val="20"/>
          <w:szCs w:val="20"/>
        </w:rPr>
        <w:t>Bespreek dit kort met de klas na.</w:t>
      </w:r>
    </w:p>
    <w:p w:rsidR="00FF44AC" w:rsidRPr="00FF44AC" w:rsidRDefault="00FF44AC" w:rsidP="005F3996">
      <w:pPr>
        <w:pStyle w:val="Lijstalinea"/>
        <w:numPr>
          <w:ilvl w:val="0"/>
          <w:numId w:val="6"/>
        </w:numPr>
        <w:rPr>
          <w:rFonts w:ascii="Arial" w:hAnsi="Arial" w:cs="Arial"/>
          <w:sz w:val="20"/>
          <w:szCs w:val="20"/>
        </w:rPr>
      </w:pPr>
      <w:r w:rsidRPr="00FF44AC">
        <w:rPr>
          <w:rFonts w:ascii="Arial" w:hAnsi="Arial" w:cs="Arial"/>
          <w:b/>
          <w:bCs/>
          <w:i/>
          <w:iCs/>
          <w:sz w:val="20"/>
          <w:szCs w:val="20"/>
        </w:rPr>
        <w:t>In het huishouden wordt ook veel textiel gebruikt. Kun jij voorbeelden geven?</w:t>
      </w:r>
      <w:r>
        <w:rPr>
          <w:rFonts w:ascii="Arial" w:hAnsi="Arial" w:cs="Arial"/>
          <w:sz w:val="20"/>
          <w:szCs w:val="20"/>
        </w:rPr>
        <w:t xml:space="preserve"> </w:t>
      </w:r>
      <w:r w:rsidRPr="00FF44AC">
        <w:rPr>
          <w:rFonts w:ascii="Arial" w:hAnsi="Arial" w:cs="Arial"/>
          <w:sz w:val="20"/>
          <w:szCs w:val="20"/>
        </w:rPr>
        <w:t xml:space="preserve">Denk </w:t>
      </w:r>
      <w:r>
        <w:rPr>
          <w:rFonts w:ascii="Arial" w:hAnsi="Arial" w:cs="Arial"/>
          <w:sz w:val="20"/>
          <w:szCs w:val="20"/>
        </w:rPr>
        <w:t xml:space="preserve">bijvoorbeeld </w:t>
      </w:r>
      <w:r w:rsidRPr="00FF44AC">
        <w:rPr>
          <w:rFonts w:ascii="Arial" w:hAnsi="Arial" w:cs="Arial"/>
          <w:sz w:val="20"/>
          <w:szCs w:val="20"/>
        </w:rPr>
        <w:t xml:space="preserve">aan de handdoeken in de badkamer en de keuken, het beddengoed en de gordijnen voor de ramen. </w:t>
      </w:r>
    </w:p>
    <w:p w:rsidR="00114BD9" w:rsidRPr="005F3996" w:rsidRDefault="00114BD9" w:rsidP="009A78F8">
      <w:pPr>
        <w:pStyle w:val="Lijstalinea"/>
        <w:rPr>
          <w:rFonts w:ascii="Arial" w:eastAsia="Times New Roman" w:hAnsi="Arial" w:cs="Arial"/>
          <w:i/>
          <w:sz w:val="20"/>
          <w:szCs w:val="20"/>
        </w:rPr>
      </w:pPr>
    </w:p>
    <w:p w:rsidR="00114BD9" w:rsidRPr="00435A7D" w:rsidRDefault="00114BD9" w:rsidP="00114BD9">
      <w:pPr>
        <w:spacing w:before="200" w:after="200" w:line="276" w:lineRule="auto"/>
        <w:contextualSpacing/>
        <w:rPr>
          <w:rFonts w:ascii="Arial" w:eastAsia="Times New Roman" w:hAnsi="Arial" w:cs="Arial"/>
          <w:iCs/>
          <w:sz w:val="20"/>
          <w:szCs w:val="20"/>
        </w:rPr>
      </w:pPr>
      <w:r w:rsidRPr="005F3996">
        <w:rPr>
          <w:rFonts w:ascii="Arial" w:eastAsia="Times New Roman" w:hAnsi="Arial" w:cs="Arial"/>
          <w:b/>
          <w:bCs/>
          <w:iCs/>
          <w:sz w:val="20"/>
          <w:szCs w:val="20"/>
        </w:rPr>
        <w:t>Opdracht 1</w:t>
      </w:r>
      <w:r w:rsidR="00435A7D" w:rsidRPr="005F3996">
        <w:rPr>
          <w:rFonts w:ascii="Arial" w:eastAsia="Times New Roman" w:hAnsi="Arial" w:cs="Arial"/>
          <w:b/>
          <w:bCs/>
          <w:iCs/>
          <w:sz w:val="20"/>
          <w:szCs w:val="20"/>
        </w:rPr>
        <w:t xml:space="preserve"> van het werkblad</w:t>
      </w:r>
      <w:r w:rsidRPr="005F3996">
        <w:rPr>
          <w:rFonts w:ascii="Arial" w:eastAsia="Times New Roman" w:hAnsi="Arial" w:cs="Arial"/>
          <w:b/>
          <w:bCs/>
          <w:iCs/>
          <w:sz w:val="20"/>
          <w:szCs w:val="20"/>
        </w:rPr>
        <w:t xml:space="preserve">: </w:t>
      </w:r>
      <w:r w:rsidR="00435A7D" w:rsidRPr="005F3996">
        <w:rPr>
          <w:rFonts w:ascii="Arial" w:eastAsia="Times New Roman" w:hAnsi="Arial" w:cs="Arial"/>
          <w:iCs/>
          <w:sz w:val="20"/>
          <w:szCs w:val="20"/>
        </w:rPr>
        <w:t>Leerlingen</w:t>
      </w:r>
      <w:r w:rsidR="00435A7D" w:rsidRPr="00435A7D">
        <w:rPr>
          <w:rFonts w:ascii="Arial" w:eastAsia="Times New Roman" w:hAnsi="Arial" w:cs="Arial"/>
          <w:iCs/>
          <w:sz w:val="20"/>
          <w:szCs w:val="20"/>
        </w:rPr>
        <w:t xml:space="preserve"> bedenken</w:t>
      </w:r>
      <w:r w:rsidR="00435A7D">
        <w:rPr>
          <w:rFonts w:ascii="Arial" w:eastAsia="Times New Roman" w:hAnsi="Arial" w:cs="Arial"/>
          <w:iCs/>
          <w:sz w:val="20"/>
          <w:szCs w:val="20"/>
        </w:rPr>
        <w:t xml:space="preserve"> </w:t>
      </w:r>
      <w:r w:rsidRPr="00435A7D">
        <w:rPr>
          <w:rFonts w:ascii="Arial" w:eastAsia="Times New Roman" w:hAnsi="Arial" w:cs="Arial"/>
          <w:iCs/>
          <w:sz w:val="20"/>
          <w:szCs w:val="20"/>
        </w:rPr>
        <w:t xml:space="preserve">1 of 2 vragen waar </w:t>
      </w:r>
      <w:r w:rsidR="00435A7D">
        <w:rPr>
          <w:rFonts w:ascii="Arial" w:eastAsia="Times New Roman" w:hAnsi="Arial" w:cs="Arial"/>
          <w:iCs/>
          <w:sz w:val="20"/>
          <w:szCs w:val="20"/>
        </w:rPr>
        <w:t>ze</w:t>
      </w:r>
      <w:r w:rsidRPr="00435A7D">
        <w:rPr>
          <w:rFonts w:ascii="Arial" w:eastAsia="Times New Roman" w:hAnsi="Arial" w:cs="Arial"/>
          <w:iCs/>
          <w:sz w:val="20"/>
          <w:szCs w:val="20"/>
        </w:rPr>
        <w:t xml:space="preserve"> tijdens het bezoek antwoord op wil</w:t>
      </w:r>
      <w:r w:rsidR="00435A7D">
        <w:rPr>
          <w:rFonts w:ascii="Arial" w:eastAsia="Times New Roman" w:hAnsi="Arial" w:cs="Arial"/>
          <w:iCs/>
          <w:sz w:val="20"/>
          <w:szCs w:val="20"/>
        </w:rPr>
        <w:t>len</w:t>
      </w:r>
      <w:r w:rsidRPr="00435A7D">
        <w:rPr>
          <w:rFonts w:ascii="Arial" w:eastAsia="Times New Roman" w:hAnsi="Arial" w:cs="Arial"/>
          <w:iCs/>
          <w:sz w:val="20"/>
          <w:szCs w:val="20"/>
        </w:rPr>
        <w:t xml:space="preserve"> krijgen. (</w:t>
      </w:r>
      <w:r w:rsidR="008D3826" w:rsidRPr="00435A7D">
        <w:rPr>
          <w:rFonts w:ascii="Arial" w:eastAsia="Times New Roman" w:hAnsi="Arial" w:cs="Arial"/>
          <w:iCs/>
          <w:sz w:val="20"/>
          <w:szCs w:val="20"/>
        </w:rPr>
        <w:t>L</w:t>
      </w:r>
      <w:r w:rsidRPr="00435A7D">
        <w:rPr>
          <w:rFonts w:ascii="Arial" w:eastAsia="Times New Roman" w:hAnsi="Arial" w:cs="Arial"/>
          <w:iCs/>
          <w:sz w:val="20"/>
          <w:szCs w:val="20"/>
        </w:rPr>
        <w:t>eerlingen mogen deze opdracht eventueel ook in tweetallen uitvoeren).</w:t>
      </w:r>
    </w:p>
    <w:p w:rsidR="00114BD9" w:rsidRPr="00435A7D" w:rsidRDefault="00114BD9" w:rsidP="00114BD9">
      <w:pPr>
        <w:spacing w:before="200" w:after="200" w:line="276" w:lineRule="auto"/>
        <w:contextualSpacing/>
        <w:rPr>
          <w:rFonts w:ascii="Arial" w:eastAsia="Times New Roman" w:hAnsi="Arial" w:cs="Arial"/>
          <w:iCs/>
          <w:sz w:val="20"/>
          <w:szCs w:val="20"/>
        </w:rPr>
      </w:pPr>
    </w:p>
    <w:p w:rsidR="00435A7D" w:rsidRPr="00E34D43" w:rsidRDefault="00435A7D" w:rsidP="00B33463">
      <w:pPr>
        <w:spacing w:before="200" w:after="200" w:line="276" w:lineRule="auto"/>
        <w:contextualSpacing/>
        <w:rPr>
          <w:rFonts w:ascii="Arial" w:eastAsia="Times New Roman" w:hAnsi="Arial" w:cs="Arial"/>
          <w:iCs/>
          <w:sz w:val="20"/>
          <w:szCs w:val="20"/>
        </w:rPr>
      </w:pPr>
      <w:r w:rsidRPr="00114BD9">
        <w:rPr>
          <w:rFonts w:ascii="Arial" w:eastAsia="Times New Roman" w:hAnsi="Arial" w:cs="Arial"/>
          <w:b/>
          <w:bCs/>
          <w:iCs/>
          <w:sz w:val="20"/>
          <w:szCs w:val="20"/>
        </w:rPr>
        <w:t xml:space="preserve">Opdracht </w:t>
      </w:r>
      <w:r>
        <w:rPr>
          <w:rFonts w:ascii="Arial" w:eastAsia="Times New Roman" w:hAnsi="Arial" w:cs="Arial"/>
          <w:b/>
          <w:bCs/>
          <w:iCs/>
          <w:sz w:val="20"/>
          <w:szCs w:val="20"/>
        </w:rPr>
        <w:t xml:space="preserve">2 </w:t>
      </w:r>
      <w:r w:rsidR="00215573">
        <w:rPr>
          <w:rFonts w:ascii="Arial" w:eastAsia="Times New Roman" w:hAnsi="Arial" w:cs="Arial"/>
          <w:b/>
          <w:bCs/>
          <w:iCs/>
          <w:sz w:val="20"/>
          <w:szCs w:val="20"/>
        </w:rPr>
        <w:t xml:space="preserve"> tot en met 5 </w:t>
      </w:r>
      <w:r>
        <w:rPr>
          <w:rFonts w:ascii="Arial" w:eastAsia="Times New Roman" w:hAnsi="Arial" w:cs="Arial"/>
          <w:b/>
          <w:bCs/>
          <w:iCs/>
          <w:sz w:val="20"/>
          <w:szCs w:val="20"/>
        </w:rPr>
        <w:t xml:space="preserve">van het werkblad: </w:t>
      </w:r>
      <w:r w:rsidRPr="00E34D43">
        <w:rPr>
          <w:rFonts w:ascii="Arial" w:eastAsia="Times New Roman" w:hAnsi="Arial" w:cs="Arial"/>
          <w:iCs/>
          <w:sz w:val="20"/>
          <w:szCs w:val="20"/>
        </w:rPr>
        <w:t>Laat leerli</w:t>
      </w:r>
      <w:r w:rsidR="00E34D43">
        <w:rPr>
          <w:rFonts w:ascii="Arial" w:eastAsia="Times New Roman" w:hAnsi="Arial" w:cs="Arial"/>
          <w:iCs/>
          <w:sz w:val="20"/>
          <w:szCs w:val="20"/>
        </w:rPr>
        <w:t>n</w:t>
      </w:r>
      <w:r w:rsidRPr="00E34D43">
        <w:rPr>
          <w:rFonts w:ascii="Arial" w:eastAsia="Times New Roman" w:hAnsi="Arial" w:cs="Arial"/>
          <w:iCs/>
          <w:sz w:val="20"/>
          <w:szCs w:val="20"/>
        </w:rPr>
        <w:t xml:space="preserve">gen </w:t>
      </w:r>
      <w:r w:rsidR="00215573">
        <w:rPr>
          <w:rFonts w:ascii="Arial" w:eastAsia="Times New Roman" w:hAnsi="Arial" w:cs="Arial"/>
          <w:iCs/>
          <w:sz w:val="20"/>
          <w:szCs w:val="20"/>
        </w:rPr>
        <w:t>deze vragen van het werkblad beantwoorden (eventueel in tweetallen).</w:t>
      </w:r>
    </w:p>
    <w:p w:rsidR="00592B63" w:rsidRPr="00592B63" w:rsidRDefault="00B33463" w:rsidP="00592B63">
      <w:pPr>
        <w:spacing w:before="200" w:after="200" w:line="276" w:lineRule="auto"/>
        <w:contextualSpacing/>
        <w:rPr>
          <w:rFonts w:ascii="Arial" w:eastAsia="Times New Roman" w:hAnsi="Arial" w:cs="Arial"/>
          <w:b/>
          <w:sz w:val="20"/>
          <w:szCs w:val="20"/>
        </w:rPr>
      </w:pPr>
      <w:r w:rsidRPr="008D3826">
        <w:rPr>
          <w:rFonts w:ascii="Arial" w:eastAsia="Times New Roman" w:hAnsi="Arial" w:cs="Arial"/>
          <w:b/>
          <w:sz w:val="20"/>
          <w:szCs w:val="20"/>
        </w:rPr>
        <w:br/>
      </w:r>
      <w:r w:rsidR="00592B63" w:rsidRPr="00592B63">
        <w:rPr>
          <w:rFonts w:ascii="Arial" w:eastAsia="Times New Roman" w:hAnsi="Arial" w:cs="Arial"/>
          <w:b/>
          <w:sz w:val="20"/>
          <w:szCs w:val="20"/>
        </w:rPr>
        <w:t>Ter voorbereiding op het bezoek</w:t>
      </w:r>
    </w:p>
    <w:p w:rsidR="009828BF" w:rsidRPr="00FF44AC" w:rsidRDefault="00592B63" w:rsidP="009828BF">
      <w:pPr>
        <w:spacing w:before="200" w:after="200" w:line="276" w:lineRule="auto"/>
        <w:contextualSpacing/>
        <w:rPr>
          <w:rFonts w:ascii="Arial" w:eastAsia="Times New Roman" w:hAnsi="Arial" w:cs="Arial"/>
          <w:bCs/>
          <w:sz w:val="20"/>
          <w:szCs w:val="20"/>
        </w:rPr>
      </w:pPr>
      <w:r w:rsidRPr="00592B63">
        <w:rPr>
          <w:rFonts w:ascii="Arial" w:eastAsia="Times New Roman" w:hAnsi="Arial" w:cs="Arial"/>
          <w:bCs/>
          <w:sz w:val="20"/>
          <w:szCs w:val="20"/>
        </w:rPr>
        <w:t>In les 2 brengt u met de leerlingen een bezoek aan</w:t>
      </w:r>
      <w:r>
        <w:rPr>
          <w:rFonts w:ascii="Arial" w:eastAsia="Times New Roman" w:hAnsi="Arial" w:cs="Arial"/>
          <w:bCs/>
          <w:sz w:val="20"/>
          <w:szCs w:val="20"/>
        </w:rPr>
        <w:t xml:space="preserve"> het </w:t>
      </w:r>
      <w:r w:rsidR="00215573">
        <w:rPr>
          <w:rFonts w:ascii="Arial" w:eastAsia="Times New Roman" w:hAnsi="Arial" w:cs="Arial"/>
          <w:bCs/>
          <w:sz w:val="20"/>
          <w:szCs w:val="20"/>
        </w:rPr>
        <w:t>Goors Historisch Museum</w:t>
      </w:r>
      <w:r w:rsidR="009828BF">
        <w:rPr>
          <w:rFonts w:ascii="Arial" w:eastAsia="Times New Roman" w:hAnsi="Arial" w:cs="Arial"/>
          <w:bCs/>
          <w:sz w:val="20"/>
          <w:szCs w:val="20"/>
        </w:rPr>
        <w:t xml:space="preserve">. </w:t>
      </w:r>
      <w:r w:rsidR="00215573">
        <w:rPr>
          <w:rFonts w:ascii="Arial" w:eastAsia="Times New Roman" w:hAnsi="Arial" w:cs="Arial"/>
          <w:bCs/>
          <w:sz w:val="20"/>
          <w:szCs w:val="20"/>
        </w:rPr>
        <w:t>Het</w:t>
      </w:r>
      <w:r w:rsidRPr="00592B63">
        <w:rPr>
          <w:rFonts w:ascii="Arial" w:eastAsia="Times New Roman" w:hAnsi="Arial" w:cs="Arial"/>
          <w:bCs/>
          <w:sz w:val="20"/>
          <w:szCs w:val="20"/>
        </w:rPr>
        <w:t xml:space="preserve"> is belangrijk dat kinderen </w:t>
      </w:r>
      <w:r w:rsidRPr="00FF44AC">
        <w:rPr>
          <w:rFonts w:ascii="Arial" w:eastAsia="Times New Roman" w:hAnsi="Arial" w:cs="Arial"/>
          <w:bCs/>
          <w:sz w:val="20"/>
          <w:szCs w:val="20"/>
        </w:rPr>
        <w:t>zich aan de regels houden</w:t>
      </w:r>
      <w:r w:rsidR="009828BF" w:rsidRPr="00FF44AC">
        <w:rPr>
          <w:rFonts w:ascii="Arial" w:eastAsia="Times New Roman" w:hAnsi="Arial" w:cs="Arial"/>
          <w:bCs/>
          <w:sz w:val="20"/>
          <w:szCs w:val="20"/>
        </w:rPr>
        <w:t>:</w:t>
      </w:r>
    </w:p>
    <w:p w:rsidR="00FF44AC" w:rsidRPr="00FF44AC" w:rsidRDefault="00FF44AC" w:rsidP="00FF44AC">
      <w:pPr>
        <w:pStyle w:val="Lijstalinea"/>
        <w:numPr>
          <w:ilvl w:val="0"/>
          <w:numId w:val="4"/>
        </w:numPr>
        <w:shd w:val="clear" w:color="auto" w:fill="FFFFFF" w:themeFill="background1"/>
        <w:spacing w:before="200" w:after="200" w:line="276" w:lineRule="auto"/>
        <w:rPr>
          <w:rFonts w:ascii="Arial" w:eastAsia="Times New Roman" w:hAnsi="Arial" w:cs="Arial"/>
          <w:bCs/>
          <w:sz w:val="20"/>
          <w:szCs w:val="20"/>
        </w:rPr>
      </w:pPr>
      <w:r w:rsidRPr="00FF44AC">
        <w:rPr>
          <w:rFonts w:ascii="Arial" w:eastAsia="Times New Roman" w:hAnsi="Arial" w:cs="Arial"/>
          <w:bCs/>
          <w:sz w:val="20"/>
          <w:szCs w:val="20"/>
        </w:rPr>
        <w:lastRenderedPageBreak/>
        <w:t xml:space="preserve">Niet aan spullen komen zonder dat daar toestemming voor is gegeven. (In een historisch museum hebben ze meestal oude spullen. Die zijn vaak kwetsbaar en zeldzaam. Daarom worden sommige voorwerpen alleen met handschoenen aan vastgepakt.) </w:t>
      </w:r>
    </w:p>
    <w:p w:rsidR="00FF44AC" w:rsidRPr="00FF44AC" w:rsidRDefault="00FF44AC" w:rsidP="00FF44AC">
      <w:pPr>
        <w:pStyle w:val="Lijstalinea"/>
        <w:numPr>
          <w:ilvl w:val="0"/>
          <w:numId w:val="4"/>
        </w:numPr>
        <w:shd w:val="clear" w:color="auto" w:fill="FFFFFF" w:themeFill="background1"/>
        <w:spacing w:before="200" w:after="200" w:line="276" w:lineRule="auto"/>
        <w:rPr>
          <w:rFonts w:ascii="Arial" w:eastAsia="Times New Roman" w:hAnsi="Arial" w:cs="Arial"/>
          <w:bCs/>
          <w:sz w:val="20"/>
          <w:szCs w:val="20"/>
        </w:rPr>
      </w:pPr>
      <w:r w:rsidRPr="00FF44AC">
        <w:rPr>
          <w:rFonts w:ascii="Arial" w:eastAsia="Times New Roman" w:hAnsi="Arial" w:cs="Arial"/>
          <w:bCs/>
          <w:sz w:val="20"/>
          <w:szCs w:val="20"/>
        </w:rPr>
        <w:t>In een museum zijn veel voorwerpen tentoongesteld in glazen vitrines. Rennen en tegen de vitrines leunen is dus geen goed idee!</w:t>
      </w:r>
    </w:p>
    <w:p w:rsidR="00FF44AC" w:rsidRPr="00FF44AC" w:rsidRDefault="00FF44AC" w:rsidP="00FF44AC">
      <w:pPr>
        <w:pStyle w:val="Lijstalinea"/>
        <w:numPr>
          <w:ilvl w:val="0"/>
          <w:numId w:val="4"/>
        </w:numPr>
        <w:shd w:val="clear" w:color="auto" w:fill="FFFFFF" w:themeFill="background1"/>
        <w:spacing w:before="200" w:after="200" w:line="276" w:lineRule="auto"/>
        <w:rPr>
          <w:rFonts w:ascii="Arial" w:eastAsia="Times New Roman" w:hAnsi="Arial" w:cs="Arial"/>
          <w:bCs/>
          <w:sz w:val="20"/>
          <w:szCs w:val="20"/>
        </w:rPr>
      </w:pPr>
      <w:r w:rsidRPr="00FF44AC">
        <w:rPr>
          <w:rFonts w:ascii="Arial" w:eastAsia="Times New Roman" w:hAnsi="Arial" w:cs="Arial"/>
          <w:bCs/>
          <w:sz w:val="20"/>
          <w:szCs w:val="20"/>
        </w:rPr>
        <w:t>Jassen en tassen worden tijdens het bezoek verzameld in de garderobe.</w:t>
      </w:r>
    </w:p>
    <w:p w:rsidR="00FF44AC" w:rsidRPr="00FF44AC" w:rsidRDefault="00FF44AC" w:rsidP="00FF44AC">
      <w:pPr>
        <w:pStyle w:val="Lijstalinea"/>
        <w:numPr>
          <w:ilvl w:val="0"/>
          <w:numId w:val="4"/>
        </w:numPr>
        <w:shd w:val="clear" w:color="auto" w:fill="FFFFFF" w:themeFill="background1"/>
        <w:spacing w:before="200" w:after="200" w:line="276" w:lineRule="auto"/>
        <w:rPr>
          <w:rFonts w:ascii="Arial" w:eastAsia="Times New Roman" w:hAnsi="Arial" w:cs="Arial"/>
          <w:bCs/>
          <w:sz w:val="20"/>
          <w:szCs w:val="20"/>
        </w:rPr>
      </w:pPr>
      <w:r w:rsidRPr="00FF44AC">
        <w:rPr>
          <w:rFonts w:ascii="Arial" w:eastAsia="Times New Roman" w:hAnsi="Arial" w:cs="Arial"/>
          <w:bCs/>
          <w:sz w:val="20"/>
          <w:szCs w:val="20"/>
        </w:rPr>
        <w:t>De lift wordt alleen gebruikt door mensen die niet via de trap naar boven kunnen.</w:t>
      </w:r>
    </w:p>
    <w:p w:rsidR="00FF44AC" w:rsidRPr="00FF44AC" w:rsidRDefault="00FF44AC" w:rsidP="00FF44AC">
      <w:pPr>
        <w:pStyle w:val="Lijstalinea"/>
        <w:numPr>
          <w:ilvl w:val="0"/>
          <w:numId w:val="4"/>
        </w:numPr>
        <w:shd w:val="clear" w:color="auto" w:fill="FFFFFF" w:themeFill="background1"/>
        <w:spacing w:before="200" w:after="200" w:line="276" w:lineRule="auto"/>
        <w:rPr>
          <w:rFonts w:ascii="Arial" w:eastAsia="Times New Roman" w:hAnsi="Arial" w:cs="Arial"/>
          <w:bCs/>
          <w:sz w:val="20"/>
          <w:szCs w:val="20"/>
        </w:rPr>
      </w:pPr>
      <w:r w:rsidRPr="00FF44AC">
        <w:rPr>
          <w:rFonts w:ascii="Arial" w:eastAsia="Times New Roman" w:hAnsi="Arial" w:cs="Arial"/>
          <w:bCs/>
          <w:sz w:val="20"/>
          <w:szCs w:val="20"/>
        </w:rPr>
        <w:t>Blijf bij je eigen groepje.</w:t>
      </w:r>
    </w:p>
    <w:p w:rsidR="00FF44AC" w:rsidRPr="00FF44AC" w:rsidRDefault="00FF44AC" w:rsidP="00FF44AC">
      <w:pPr>
        <w:pStyle w:val="Lijstalinea"/>
        <w:numPr>
          <w:ilvl w:val="0"/>
          <w:numId w:val="4"/>
        </w:numPr>
        <w:shd w:val="clear" w:color="auto" w:fill="FFFFFF" w:themeFill="background1"/>
        <w:spacing w:before="200" w:after="200" w:line="276" w:lineRule="auto"/>
        <w:rPr>
          <w:rFonts w:ascii="Arial" w:eastAsia="Times New Roman" w:hAnsi="Arial" w:cs="Arial"/>
          <w:bCs/>
          <w:sz w:val="20"/>
          <w:szCs w:val="20"/>
        </w:rPr>
      </w:pPr>
      <w:r w:rsidRPr="00FF44AC">
        <w:rPr>
          <w:rFonts w:ascii="Arial" w:eastAsia="Times New Roman" w:hAnsi="Arial" w:cs="Arial"/>
          <w:bCs/>
          <w:sz w:val="20"/>
          <w:szCs w:val="20"/>
        </w:rPr>
        <w:t>Praat rustig, dan kunnen andere museumbezoekers ook ongestoord het museum bekijken.</w:t>
      </w:r>
    </w:p>
    <w:p w:rsidR="00FF44AC" w:rsidRPr="00FF44AC" w:rsidRDefault="00FF44AC" w:rsidP="00FF44AC">
      <w:pPr>
        <w:pStyle w:val="Lijstalinea"/>
        <w:numPr>
          <w:ilvl w:val="0"/>
          <w:numId w:val="4"/>
        </w:numPr>
        <w:shd w:val="clear" w:color="auto" w:fill="FFFFFF" w:themeFill="background1"/>
        <w:spacing w:before="200" w:after="200" w:line="276" w:lineRule="auto"/>
        <w:rPr>
          <w:rFonts w:ascii="Arial" w:eastAsia="Times New Roman" w:hAnsi="Arial" w:cs="Arial"/>
          <w:bCs/>
          <w:sz w:val="20"/>
          <w:szCs w:val="20"/>
        </w:rPr>
      </w:pPr>
      <w:r w:rsidRPr="00FF44AC">
        <w:rPr>
          <w:rFonts w:ascii="Arial" w:eastAsia="Times New Roman" w:hAnsi="Arial" w:cs="Arial"/>
          <w:bCs/>
          <w:sz w:val="20"/>
          <w:szCs w:val="20"/>
        </w:rPr>
        <w:t>Niet eten of drinken in het museum.</w:t>
      </w:r>
    </w:p>
    <w:p w:rsidR="00FF44AC" w:rsidRPr="00FF44AC" w:rsidRDefault="00FF44AC" w:rsidP="00FF44AC">
      <w:pPr>
        <w:pStyle w:val="Lijstalinea"/>
        <w:numPr>
          <w:ilvl w:val="0"/>
          <w:numId w:val="4"/>
        </w:numPr>
        <w:shd w:val="clear" w:color="auto" w:fill="FFFFFF" w:themeFill="background1"/>
        <w:spacing w:before="200" w:after="200" w:line="276" w:lineRule="auto"/>
        <w:rPr>
          <w:rFonts w:ascii="Arial" w:eastAsia="Times New Roman" w:hAnsi="Arial" w:cs="Arial"/>
          <w:bCs/>
          <w:sz w:val="20"/>
          <w:szCs w:val="20"/>
        </w:rPr>
      </w:pPr>
      <w:r w:rsidRPr="00FF44AC">
        <w:rPr>
          <w:rFonts w:ascii="Arial" w:eastAsia="Times New Roman" w:hAnsi="Arial" w:cs="Arial"/>
          <w:bCs/>
          <w:sz w:val="20"/>
          <w:szCs w:val="20"/>
        </w:rPr>
        <w:t>Fotograferen zonder flitser mag.</w:t>
      </w:r>
    </w:p>
    <w:p w:rsidR="00215573" w:rsidRPr="00FF44AC" w:rsidRDefault="00215573" w:rsidP="00FF44AC">
      <w:pPr>
        <w:pStyle w:val="Lijstalinea"/>
        <w:spacing w:before="200" w:after="200" w:line="276" w:lineRule="auto"/>
        <w:rPr>
          <w:rFonts w:ascii="Arial" w:eastAsia="Times New Roman" w:hAnsi="Arial" w:cs="Arial"/>
          <w:bCs/>
          <w:sz w:val="20"/>
          <w:szCs w:val="20"/>
        </w:rPr>
      </w:pPr>
    </w:p>
    <w:p w:rsidR="00B33463" w:rsidRDefault="00592B63" w:rsidP="00592B63">
      <w:pPr>
        <w:spacing w:before="200" w:after="200" w:line="276" w:lineRule="auto"/>
        <w:contextualSpacing/>
        <w:rPr>
          <w:rFonts w:ascii="Arial" w:eastAsia="Times New Roman" w:hAnsi="Arial" w:cs="Arial"/>
          <w:bCs/>
          <w:sz w:val="20"/>
          <w:szCs w:val="20"/>
        </w:rPr>
      </w:pPr>
      <w:r w:rsidRPr="00FF44AC">
        <w:rPr>
          <w:rFonts w:ascii="Arial" w:eastAsia="Times New Roman" w:hAnsi="Arial" w:cs="Arial"/>
          <w:bCs/>
          <w:sz w:val="20"/>
          <w:szCs w:val="20"/>
        </w:rPr>
        <w:t xml:space="preserve">Bij het bezoek worden de leerlingen in </w:t>
      </w:r>
      <w:r w:rsidR="00215573" w:rsidRPr="00FF44AC">
        <w:rPr>
          <w:rFonts w:ascii="Arial" w:eastAsia="Times New Roman" w:hAnsi="Arial" w:cs="Arial"/>
          <w:bCs/>
          <w:sz w:val="20"/>
          <w:szCs w:val="20"/>
        </w:rPr>
        <w:t>twee</w:t>
      </w:r>
      <w:r w:rsidRPr="00FF44AC">
        <w:rPr>
          <w:rFonts w:ascii="Arial" w:eastAsia="Times New Roman" w:hAnsi="Arial" w:cs="Arial"/>
          <w:bCs/>
          <w:sz w:val="20"/>
          <w:szCs w:val="20"/>
        </w:rPr>
        <w:t xml:space="preserve"> groepen verdeeld. De ene groep start </w:t>
      </w:r>
      <w:r w:rsidR="00215573" w:rsidRPr="00FF44AC">
        <w:rPr>
          <w:rFonts w:ascii="Arial" w:eastAsia="Times New Roman" w:hAnsi="Arial" w:cs="Arial"/>
          <w:bCs/>
          <w:sz w:val="20"/>
          <w:szCs w:val="20"/>
        </w:rPr>
        <w:t xml:space="preserve">met activiteit A (uitleg over textiel) en de </w:t>
      </w:r>
      <w:r w:rsidRPr="00FF44AC">
        <w:rPr>
          <w:rFonts w:ascii="Arial" w:eastAsia="Times New Roman" w:hAnsi="Arial" w:cs="Arial"/>
          <w:bCs/>
          <w:sz w:val="20"/>
          <w:szCs w:val="20"/>
        </w:rPr>
        <w:t xml:space="preserve">andere groep start bij </w:t>
      </w:r>
      <w:r w:rsidR="00215573" w:rsidRPr="00FF44AC">
        <w:rPr>
          <w:rFonts w:ascii="Arial" w:eastAsia="Times New Roman" w:hAnsi="Arial" w:cs="Arial"/>
          <w:bCs/>
          <w:sz w:val="20"/>
          <w:szCs w:val="20"/>
        </w:rPr>
        <w:t>activiteit B (leerlingen mogen zelf aan de slag).</w:t>
      </w:r>
      <w:r w:rsidRPr="00FF44AC">
        <w:rPr>
          <w:rFonts w:ascii="Arial" w:eastAsia="Times New Roman" w:hAnsi="Arial" w:cs="Arial"/>
          <w:bCs/>
          <w:sz w:val="20"/>
          <w:szCs w:val="20"/>
        </w:rPr>
        <w:t xml:space="preserve"> Verdeel de klas alvast in twee groepen.</w:t>
      </w:r>
    </w:p>
    <w:p w:rsidR="00FF44AC" w:rsidRDefault="00FF44AC" w:rsidP="00592B63">
      <w:pPr>
        <w:spacing w:before="200" w:after="200" w:line="276" w:lineRule="auto"/>
        <w:contextualSpacing/>
        <w:rPr>
          <w:rFonts w:ascii="Arial" w:eastAsia="Times New Roman" w:hAnsi="Arial" w:cs="Arial"/>
          <w:bCs/>
          <w:sz w:val="20"/>
          <w:szCs w:val="20"/>
        </w:rPr>
      </w:pPr>
    </w:p>
    <w:p w:rsidR="00FF44AC" w:rsidRPr="00435A7D" w:rsidRDefault="00FF44AC" w:rsidP="00FF44AC">
      <w:pPr>
        <w:spacing w:before="200" w:after="200" w:line="276" w:lineRule="auto"/>
        <w:contextualSpacing/>
        <w:rPr>
          <w:rFonts w:ascii="Arial" w:eastAsia="Times New Roman" w:hAnsi="Arial" w:cs="Arial"/>
          <w:sz w:val="20"/>
          <w:szCs w:val="20"/>
        </w:rPr>
      </w:pPr>
      <w:r w:rsidRPr="00FF44AC">
        <w:rPr>
          <w:rFonts w:ascii="Arial" w:eastAsia="Times New Roman" w:hAnsi="Arial" w:cs="Arial"/>
          <w:sz w:val="20"/>
          <w:szCs w:val="20"/>
        </w:rPr>
        <w:t xml:space="preserve">* TIP: Het is leuk als leerlingen voor les 3 een bijzonder (oud) kledingstuk meebrengen van thuis, waar ze iets over kunnen vertellen. </w:t>
      </w:r>
      <w:r>
        <w:rPr>
          <w:rFonts w:ascii="Arial" w:eastAsia="Times New Roman" w:hAnsi="Arial" w:cs="Arial"/>
          <w:sz w:val="20"/>
          <w:szCs w:val="20"/>
        </w:rPr>
        <w:t>Denk bijvoorbeeld aan een (oud) kledingstuk v</w:t>
      </w:r>
      <w:r w:rsidRPr="00FF44AC">
        <w:rPr>
          <w:rFonts w:ascii="Arial" w:eastAsia="Times New Roman" w:hAnsi="Arial" w:cs="Arial"/>
          <w:sz w:val="20"/>
          <w:szCs w:val="20"/>
        </w:rPr>
        <w:t>an vader, moeder, oma</w:t>
      </w:r>
      <w:r>
        <w:rPr>
          <w:rFonts w:ascii="Arial" w:eastAsia="Times New Roman" w:hAnsi="Arial" w:cs="Arial"/>
          <w:sz w:val="20"/>
          <w:szCs w:val="20"/>
        </w:rPr>
        <w:t xml:space="preserve">, </w:t>
      </w:r>
      <w:r w:rsidRPr="00FF44AC">
        <w:rPr>
          <w:rFonts w:ascii="Arial" w:eastAsia="Times New Roman" w:hAnsi="Arial" w:cs="Arial"/>
          <w:sz w:val="20"/>
          <w:szCs w:val="20"/>
        </w:rPr>
        <w:t xml:space="preserve">opa of </w:t>
      </w:r>
      <w:r>
        <w:rPr>
          <w:rFonts w:ascii="Arial" w:eastAsia="Times New Roman" w:hAnsi="Arial" w:cs="Arial"/>
          <w:sz w:val="20"/>
          <w:szCs w:val="20"/>
        </w:rPr>
        <w:t>van iemand</w:t>
      </w:r>
      <w:r w:rsidRPr="00FF44AC">
        <w:rPr>
          <w:rFonts w:ascii="Arial" w:eastAsia="Times New Roman" w:hAnsi="Arial" w:cs="Arial"/>
          <w:sz w:val="20"/>
          <w:szCs w:val="20"/>
        </w:rPr>
        <w:t xml:space="preserve"> uit een ander land.</w:t>
      </w:r>
    </w:p>
    <w:p w:rsidR="00FF44AC" w:rsidRDefault="00FF44AC" w:rsidP="00592B63">
      <w:pPr>
        <w:spacing w:before="200" w:after="200" w:line="276" w:lineRule="auto"/>
        <w:contextualSpacing/>
        <w:rPr>
          <w:rFonts w:ascii="Arial" w:eastAsia="Times New Roman" w:hAnsi="Arial" w:cs="Arial"/>
          <w:bCs/>
          <w:sz w:val="20"/>
          <w:szCs w:val="20"/>
        </w:rPr>
      </w:pPr>
    </w:p>
    <w:p w:rsidR="00FF44AC" w:rsidRDefault="00FF44AC" w:rsidP="00592B63">
      <w:pPr>
        <w:spacing w:before="200" w:after="200" w:line="276" w:lineRule="auto"/>
        <w:contextualSpacing/>
        <w:rPr>
          <w:rFonts w:ascii="Arial" w:eastAsia="Times New Roman" w:hAnsi="Arial" w:cs="Arial"/>
          <w:bCs/>
          <w:sz w:val="20"/>
          <w:szCs w:val="20"/>
        </w:rPr>
      </w:pPr>
    </w:p>
    <w:p w:rsidR="00435A7D" w:rsidRDefault="00435A7D" w:rsidP="00592B63">
      <w:pPr>
        <w:spacing w:before="200" w:after="200" w:line="276" w:lineRule="auto"/>
        <w:contextualSpacing/>
        <w:rPr>
          <w:rFonts w:ascii="Arial" w:eastAsia="Times New Roman" w:hAnsi="Arial" w:cs="Arial"/>
          <w:bCs/>
          <w:sz w:val="20"/>
          <w:szCs w:val="20"/>
        </w:rPr>
      </w:pPr>
    </w:p>
    <w:p w:rsidR="00435A7D" w:rsidRPr="00435A7D" w:rsidRDefault="00435A7D" w:rsidP="00592B63">
      <w:pPr>
        <w:spacing w:before="200" w:after="200" w:line="276" w:lineRule="auto"/>
        <w:contextualSpacing/>
        <w:rPr>
          <w:rFonts w:ascii="Arial" w:eastAsia="Times New Roman" w:hAnsi="Arial" w:cs="Arial"/>
          <w:sz w:val="20"/>
          <w:szCs w:val="20"/>
        </w:rPr>
      </w:pPr>
    </w:p>
    <w:sectPr w:rsidR="00435A7D" w:rsidRPr="00435A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536D8"/>
    <w:multiLevelType w:val="hybridMultilevel"/>
    <w:tmpl w:val="8D34A546"/>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 w15:restartNumberingAfterBreak="0">
    <w:nsid w:val="2A553991"/>
    <w:multiLevelType w:val="hybridMultilevel"/>
    <w:tmpl w:val="7B96D110"/>
    <w:lvl w:ilvl="0" w:tplc="EC3C7276">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35B5890"/>
    <w:multiLevelType w:val="hybridMultilevel"/>
    <w:tmpl w:val="EFA2CC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6B50631"/>
    <w:multiLevelType w:val="hybridMultilevel"/>
    <w:tmpl w:val="84A0767E"/>
    <w:lvl w:ilvl="0" w:tplc="EC3C7276">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D1A4881"/>
    <w:multiLevelType w:val="hybridMultilevel"/>
    <w:tmpl w:val="7AE05A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7751803"/>
    <w:multiLevelType w:val="hybridMultilevel"/>
    <w:tmpl w:val="E402CF2A"/>
    <w:lvl w:ilvl="0" w:tplc="8BA49D88">
      <w:start w:val="1"/>
      <w:numFmt w:val="decimal"/>
      <w:lvlText w:val="%1."/>
      <w:lvlJc w:val="left"/>
      <w:pPr>
        <w:ind w:left="720" w:hanging="360"/>
      </w:pPr>
      <w:rPr>
        <w:rFonts w:asciiTheme="minorHAnsi" w:eastAsiaTheme="minorHAnsi" w:hAnsiTheme="minorHAnsi" w:cstheme="minorBidi"/>
      </w:rPr>
    </w:lvl>
    <w:lvl w:ilvl="1" w:tplc="04130011">
      <w:start w:val="1"/>
      <w:numFmt w:val="decimal"/>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85F0803"/>
    <w:multiLevelType w:val="hybridMultilevel"/>
    <w:tmpl w:val="30BAB2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6"/>
  </w:num>
  <w:num w:numId="6">
    <w:abstractNumId w:val="4"/>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463"/>
    <w:rsid w:val="00072ACD"/>
    <w:rsid w:val="00103CF5"/>
    <w:rsid w:val="00114BD9"/>
    <w:rsid w:val="00187EBA"/>
    <w:rsid w:val="00215573"/>
    <w:rsid w:val="003D4686"/>
    <w:rsid w:val="00435A7D"/>
    <w:rsid w:val="00494342"/>
    <w:rsid w:val="004D61AD"/>
    <w:rsid w:val="00571EB2"/>
    <w:rsid w:val="00573B9B"/>
    <w:rsid w:val="00592B63"/>
    <w:rsid w:val="00593194"/>
    <w:rsid w:val="005F3996"/>
    <w:rsid w:val="00847FCD"/>
    <w:rsid w:val="008D3826"/>
    <w:rsid w:val="00970D40"/>
    <w:rsid w:val="009828BF"/>
    <w:rsid w:val="00997696"/>
    <w:rsid w:val="009A78F8"/>
    <w:rsid w:val="00A8393F"/>
    <w:rsid w:val="00B03C1D"/>
    <w:rsid w:val="00B33463"/>
    <w:rsid w:val="00B4089D"/>
    <w:rsid w:val="00BC3249"/>
    <w:rsid w:val="00BD244F"/>
    <w:rsid w:val="00C47E49"/>
    <w:rsid w:val="00C80EB9"/>
    <w:rsid w:val="00D4041F"/>
    <w:rsid w:val="00E34D43"/>
    <w:rsid w:val="00FF44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91503"/>
  <w15:chartTrackingRefBased/>
  <w15:docId w15:val="{7B7E344A-00A6-4DFB-A945-0410D6738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92B63"/>
    <w:pPr>
      <w:ind w:left="720"/>
      <w:contextualSpacing/>
    </w:pPr>
  </w:style>
  <w:style w:type="paragraph" w:styleId="Ballontekst">
    <w:name w:val="Balloon Text"/>
    <w:basedOn w:val="Standaard"/>
    <w:link w:val="BallontekstChar"/>
    <w:uiPriority w:val="99"/>
    <w:semiHidden/>
    <w:unhideWhenUsed/>
    <w:rsid w:val="00C80EB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80EB9"/>
    <w:rPr>
      <w:rFonts w:ascii="Segoe UI" w:hAnsi="Segoe UI" w:cs="Segoe UI"/>
      <w:sz w:val="18"/>
      <w:szCs w:val="18"/>
    </w:rPr>
  </w:style>
  <w:style w:type="table" w:styleId="Tabelraster">
    <w:name w:val="Table Grid"/>
    <w:basedOn w:val="Standaardtabel"/>
    <w:uiPriority w:val="39"/>
    <w:rsid w:val="005F3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801623">
      <w:bodyDiv w:val="1"/>
      <w:marLeft w:val="0"/>
      <w:marRight w:val="0"/>
      <w:marTop w:val="0"/>
      <w:marBottom w:val="0"/>
      <w:divBdr>
        <w:top w:val="none" w:sz="0" w:space="0" w:color="auto"/>
        <w:left w:val="none" w:sz="0" w:space="0" w:color="auto"/>
        <w:bottom w:val="none" w:sz="0" w:space="0" w:color="auto"/>
        <w:right w:val="none" w:sz="0" w:space="0" w:color="auto"/>
      </w:divBdr>
    </w:div>
    <w:div w:id="201660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679</Words>
  <Characters>3740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Mulock Houwer</dc:creator>
  <cp:keywords/>
  <dc:description/>
  <cp:lastModifiedBy>Marieke</cp:lastModifiedBy>
  <cp:revision>16</cp:revision>
  <dcterms:created xsi:type="dcterms:W3CDTF">2020-03-26T13:38:00Z</dcterms:created>
  <dcterms:modified xsi:type="dcterms:W3CDTF">2020-07-20T10:33:00Z</dcterms:modified>
</cp:coreProperties>
</file>