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1" w:rsidRPr="00E565D1" w:rsidRDefault="00E565D1" w:rsidP="00E565D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E565D1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:rsidR="00E565D1" w:rsidRPr="00E565D1" w:rsidRDefault="00E565D1" w:rsidP="00E565D1">
      <w:pPr>
        <w:spacing w:before="200" w:after="200" w:line="276" w:lineRule="auto"/>
        <w:ind w:left="357" w:hanging="357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E565D1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werkblad voor de leerlingen beschikbaar.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Opdracht 1 </w:t>
      </w:r>
      <w:r w:rsidRPr="00E565D1">
        <w:rPr>
          <w:rFonts w:ascii="Arial" w:eastAsia="Times New Roman" w:hAnsi="Arial" w:cs="Arial"/>
          <w:sz w:val="20"/>
          <w:szCs w:val="20"/>
        </w:rPr>
        <w:t xml:space="preserve">Teken een huis.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>Opdracht 2</w:t>
      </w:r>
      <w:r w:rsidRPr="00E565D1">
        <w:rPr>
          <w:rFonts w:ascii="Arial" w:eastAsia="Times New Roman" w:hAnsi="Arial" w:cs="Arial"/>
          <w:sz w:val="20"/>
          <w:szCs w:val="20"/>
        </w:rPr>
        <w:t xml:space="preserve"> Waar is het huis van gemaakt? </w:t>
      </w:r>
      <w:r w:rsidRPr="00E565D1">
        <w:rPr>
          <w:rFonts w:ascii="Arial" w:eastAsia="Times New Roman" w:hAnsi="Arial" w:cs="Arial"/>
          <w:i/>
          <w:sz w:val="20"/>
          <w:szCs w:val="20"/>
        </w:rPr>
        <w:t>Onder andere van bakstenen en dakpannen. Waar zijn die van gemaakt? En hoe worden bakstenen gemaakt? Bruggetje naar filmfragment.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>Filmfragment</w:t>
      </w:r>
      <w:r w:rsidRPr="00E565D1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565D1">
        <w:rPr>
          <w:rFonts w:ascii="Arial" w:eastAsia="Times New Roman" w:hAnsi="Arial" w:cs="Arial"/>
          <w:sz w:val="20"/>
          <w:szCs w:val="20"/>
        </w:rPr>
        <w:t>Kijken fragment Klokhuis over het maken van bakstenen (3 minuten)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Klassengesprek </w:t>
      </w:r>
      <w:r w:rsidRPr="00E565D1">
        <w:rPr>
          <w:rFonts w:ascii="Arial" w:eastAsia="Times New Roman" w:hAnsi="Arial" w:cs="Arial"/>
          <w:i/>
          <w:sz w:val="20"/>
          <w:szCs w:val="20"/>
        </w:rPr>
        <w:t xml:space="preserve">Wie kan navertellen hoe bakstenen gemaakt worden? Hoe zou dat vroeger gegaan zijn? Noteer op het bord: “klei (uit de grond) -&gt; warmte -&gt; baksteen.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Aankondigen bezoek </w:t>
      </w:r>
      <w:r w:rsidRPr="00E565D1">
        <w:rPr>
          <w:rFonts w:ascii="Arial" w:eastAsia="Times New Roman" w:hAnsi="Arial" w:cs="Arial"/>
          <w:sz w:val="20"/>
          <w:szCs w:val="20"/>
        </w:rPr>
        <w:t xml:space="preserve">Binnenkort gaan we naar </w:t>
      </w:r>
      <w:proofErr w:type="spellStart"/>
      <w:r w:rsidRPr="00E565D1">
        <w:rPr>
          <w:rFonts w:ascii="Arial" w:eastAsia="Times New Roman" w:hAnsi="Arial" w:cs="Arial"/>
          <w:sz w:val="20"/>
          <w:szCs w:val="20"/>
        </w:rPr>
        <w:t>Tichelwaark</w:t>
      </w:r>
      <w:proofErr w:type="spellEnd"/>
      <w:r w:rsidRPr="00E565D1">
        <w:rPr>
          <w:rFonts w:ascii="Arial" w:eastAsia="Times New Roman" w:hAnsi="Arial" w:cs="Arial"/>
          <w:sz w:val="20"/>
          <w:szCs w:val="20"/>
        </w:rPr>
        <w:t xml:space="preserve"> Rohaan in Markelo. Hier werden vroeger op ambachtelijke wijze bakstenen en dakpannen gemaakt.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Opdracht 3 </w:t>
      </w:r>
      <w:r w:rsidRPr="00E565D1">
        <w:rPr>
          <w:rFonts w:ascii="Arial" w:eastAsia="Times New Roman" w:hAnsi="Arial" w:cs="Arial"/>
          <w:sz w:val="20"/>
          <w:szCs w:val="20"/>
        </w:rPr>
        <w:t xml:space="preserve">Noteer drie dingen over het maken van bakstenen die je al weet. </w:t>
      </w:r>
      <w:r w:rsidRPr="00E565D1">
        <w:rPr>
          <w:rFonts w:ascii="Arial" w:eastAsia="Times New Roman" w:hAnsi="Arial" w:cs="Arial"/>
          <w:i/>
          <w:sz w:val="20"/>
          <w:szCs w:val="20"/>
        </w:rPr>
        <w:t xml:space="preserve">Bijvoorbeeld: er is klei voor nodig, er is hitte voor nodig, als je klei verhit verandert het in steen, klei komt uit de grond, stenen zijn sterk.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Opdracht 4 </w:t>
      </w:r>
      <w:r w:rsidRPr="00E565D1">
        <w:rPr>
          <w:rFonts w:ascii="Arial" w:eastAsia="Times New Roman" w:hAnsi="Arial" w:cs="Arial"/>
          <w:sz w:val="20"/>
          <w:szCs w:val="20"/>
        </w:rPr>
        <w:t xml:space="preserve">Noteer twee vragen over de ambachtelijke productie van bakstenen. </w:t>
      </w:r>
      <w:r w:rsidRPr="00E565D1">
        <w:rPr>
          <w:rFonts w:ascii="Arial" w:eastAsia="Times New Roman" w:hAnsi="Arial" w:cs="Arial"/>
          <w:i/>
          <w:sz w:val="20"/>
          <w:szCs w:val="20"/>
        </w:rPr>
        <w:t xml:space="preserve">Bijvoorbeeld: hoe werd de klei vroeger verhit, hoe werd de klei vroeger vervoerd, waar groef men de klei op? </w:t>
      </w:r>
    </w:p>
    <w:p w:rsidR="00E565D1" w:rsidRPr="00E565D1" w:rsidRDefault="00E565D1" w:rsidP="00E565D1">
      <w:pPr>
        <w:spacing w:before="200" w:after="200" w:line="276" w:lineRule="auto"/>
        <w:contextualSpacing/>
        <w:rPr>
          <w:rFonts w:ascii="Arial" w:eastAsia="Times New Roman" w:hAnsi="Arial" w:cs="Arial"/>
          <w:i/>
          <w:sz w:val="20"/>
          <w:szCs w:val="20"/>
        </w:rPr>
      </w:pPr>
      <w:r w:rsidRPr="00E565D1">
        <w:rPr>
          <w:rFonts w:ascii="Arial" w:eastAsia="Times New Roman" w:hAnsi="Arial" w:cs="Arial"/>
          <w:b/>
          <w:sz w:val="20"/>
          <w:szCs w:val="20"/>
        </w:rPr>
        <w:t xml:space="preserve">Regels en afspraken </w:t>
      </w:r>
      <w:r w:rsidRPr="00E565D1">
        <w:rPr>
          <w:rFonts w:ascii="Arial" w:eastAsia="Times New Roman" w:hAnsi="Arial" w:cs="Arial"/>
          <w:i/>
          <w:sz w:val="20"/>
          <w:szCs w:val="20"/>
        </w:rPr>
        <w:t xml:space="preserve">Bij meer dan 15 leerlingen de groep al in tweeën splitsen. Bespreek met de leerlingen gepast gedrag in een museum: niet alles aanraken, rustig lopen, niet schreeuwen. </w:t>
      </w:r>
    </w:p>
    <w:p w:rsidR="002D498E" w:rsidRDefault="002D498E">
      <w:bookmarkStart w:id="0" w:name="_GoBack"/>
      <w:bookmarkEnd w:id="0"/>
    </w:p>
    <w:sectPr w:rsidR="002D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1"/>
    <w:rsid w:val="002D498E"/>
    <w:rsid w:val="00E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5376-E027-495F-B286-747F155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2019-08-14T13:39:00Z</dcterms:created>
  <dcterms:modified xsi:type="dcterms:W3CDTF">2019-08-14T13:39:00Z</dcterms:modified>
</cp:coreProperties>
</file>